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B078B" w14:textId="77777777" w:rsidR="000E12E9" w:rsidRPr="001654B0" w:rsidRDefault="000E12E9" w:rsidP="000E12E9">
      <w:pPr>
        <w:jc w:val="both"/>
        <w:rPr>
          <w:rFonts w:eastAsia="Times New Roman"/>
          <w:lang w:eastAsia="pt-BR"/>
        </w:rPr>
      </w:pPr>
    </w:p>
    <w:p w14:paraId="3B1D47B9" w14:textId="77777777" w:rsidR="00C0402A" w:rsidRPr="00D47674" w:rsidRDefault="00C0402A" w:rsidP="00C0402A">
      <w:pPr>
        <w:jc w:val="center"/>
        <w:rPr>
          <w:rFonts w:asciiTheme="minorHAnsi" w:hAnsiTheme="minorHAnsi" w:cstheme="minorHAnsi"/>
          <w:b/>
        </w:rPr>
      </w:pPr>
      <w:r w:rsidRPr="00D47674">
        <w:rPr>
          <w:rFonts w:asciiTheme="minorHAnsi" w:hAnsiTheme="minorHAnsi" w:cstheme="minorHAnsi"/>
          <w:b/>
        </w:rPr>
        <w:t>RESPOSTA ESCLARECIMENTO (1)</w:t>
      </w:r>
    </w:p>
    <w:p w14:paraId="6D555128" w14:textId="77777777" w:rsidR="00C0402A" w:rsidRPr="00D47674" w:rsidRDefault="00C0402A" w:rsidP="00C0402A">
      <w:pPr>
        <w:jc w:val="both"/>
        <w:rPr>
          <w:rFonts w:asciiTheme="minorHAnsi" w:eastAsia="Times New Roman" w:hAnsiTheme="minorHAnsi" w:cstheme="minorHAnsi"/>
          <w:lang w:eastAsia="pt-BR"/>
        </w:rPr>
      </w:pPr>
    </w:p>
    <w:p w14:paraId="7D175A46" w14:textId="40A93493" w:rsidR="00CB0A11" w:rsidRPr="00D47674" w:rsidRDefault="00CB0A11" w:rsidP="00F565F5">
      <w:pPr>
        <w:pStyle w:val="SemEspaamento"/>
        <w:rPr>
          <w:lang w:eastAsia="pt-BR"/>
        </w:rPr>
      </w:pPr>
      <w:r w:rsidRPr="00D47674">
        <w:rPr>
          <w:lang w:eastAsia="pt-BR"/>
        </w:rPr>
        <w:t>Segue resposta ao esclarecimento solicitado, referente ao P</w:t>
      </w:r>
      <w:r w:rsidR="003C25A4" w:rsidRPr="00D47674">
        <w:rPr>
          <w:lang w:eastAsia="pt-BR"/>
        </w:rPr>
        <w:t>E</w:t>
      </w:r>
      <w:r w:rsidR="00DD365D" w:rsidRPr="00D47674">
        <w:rPr>
          <w:lang w:eastAsia="pt-BR"/>
        </w:rPr>
        <w:t xml:space="preserve"> 0</w:t>
      </w:r>
      <w:r w:rsidR="0024117E">
        <w:rPr>
          <w:lang w:eastAsia="pt-BR"/>
        </w:rPr>
        <w:t>10</w:t>
      </w:r>
      <w:r w:rsidRPr="00D47674">
        <w:rPr>
          <w:lang w:eastAsia="pt-BR"/>
        </w:rPr>
        <w:t>/202</w:t>
      </w:r>
      <w:r w:rsidR="00B14296">
        <w:rPr>
          <w:lang w:eastAsia="pt-BR"/>
        </w:rPr>
        <w:t>3</w:t>
      </w:r>
      <w:r w:rsidRPr="00D47674">
        <w:rPr>
          <w:lang w:eastAsia="pt-BR"/>
        </w:rPr>
        <w:t>:</w:t>
      </w:r>
    </w:p>
    <w:p w14:paraId="03EF1B41" w14:textId="77777777" w:rsidR="00CB0A11" w:rsidRPr="00D47674" w:rsidRDefault="00CB0A11" w:rsidP="00F565F5">
      <w:pPr>
        <w:pStyle w:val="SemEspaamento"/>
      </w:pPr>
    </w:p>
    <w:p w14:paraId="07B5DDC4" w14:textId="77777777" w:rsidR="0024117E" w:rsidRPr="0024117E" w:rsidRDefault="0024117E" w:rsidP="00F565F5">
      <w:pPr>
        <w:pStyle w:val="SemEspaamento"/>
        <w:rPr>
          <w:color w:val="000000"/>
          <w:sz w:val="22"/>
          <w:szCs w:val="22"/>
          <w:lang w:eastAsia="pt-BR"/>
        </w:rPr>
      </w:pPr>
      <w:r w:rsidRPr="0024117E">
        <w:rPr>
          <w:b/>
          <w:bCs/>
          <w:color w:val="000000"/>
          <w:sz w:val="22"/>
          <w:szCs w:val="22"/>
          <w:bdr w:val="none" w:sz="0" w:space="0" w:color="auto" w:frame="1"/>
          <w:lang w:eastAsia="pt-BR"/>
        </w:rPr>
        <w:t>ITEM 1 e 2 – VEÍCULOS HATCH.</w:t>
      </w:r>
    </w:p>
    <w:p w14:paraId="6DCCAB58" w14:textId="47CF9138" w:rsidR="0024117E" w:rsidRPr="0024117E" w:rsidRDefault="0024117E" w:rsidP="00F565F5">
      <w:pPr>
        <w:pStyle w:val="SemEspaamento"/>
        <w:rPr>
          <w:color w:val="000000"/>
          <w:sz w:val="22"/>
          <w:szCs w:val="22"/>
          <w:lang w:eastAsia="pt-BR"/>
        </w:rPr>
      </w:pPr>
      <w:r w:rsidRPr="0024117E">
        <w:rPr>
          <w:b/>
          <w:bCs/>
          <w:color w:val="000000"/>
          <w:sz w:val="22"/>
          <w:szCs w:val="22"/>
          <w:bdr w:val="none" w:sz="0" w:space="0" w:color="auto" w:frame="1"/>
          <w:lang w:eastAsia="pt-BR"/>
        </w:rPr>
        <w:t> </w:t>
      </w:r>
      <w:r w:rsidRPr="0024117E">
        <w:rPr>
          <w:color w:val="000000"/>
          <w:sz w:val="22"/>
          <w:szCs w:val="22"/>
          <w:bdr w:val="none" w:sz="0" w:space="0" w:color="auto" w:frame="1"/>
          <w:lang w:eastAsia="pt-BR"/>
        </w:rPr>
        <w:t>Para o item, são solicitados veículos do tipo HATCH. Tendo em vista que os veículos do tipo SEDAN são considerados superiores aos veículos do tipo HATCH, os mesmos poderão</w:t>
      </w:r>
    </w:p>
    <w:p w14:paraId="5FD64B46"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3B12A375"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São solicitados veículos com câmbio manual. Sendo os veículos de câmbio automático considerados superiores aos de câmbio manual, poderão ser ofertados veículos com câmbio automático? Entendemos que foram dadas características mínimas para os veículos.</w:t>
      </w:r>
    </w:p>
    <w:p w14:paraId="55158FFA"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374146CF"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5E4636A2" w14:textId="77777777" w:rsidR="0024117E" w:rsidRPr="0024117E" w:rsidRDefault="0024117E" w:rsidP="00F565F5">
      <w:pPr>
        <w:pStyle w:val="SemEspaamento"/>
        <w:rPr>
          <w:color w:val="000000"/>
          <w:sz w:val="22"/>
          <w:szCs w:val="22"/>
          <w:lang w:eastAsia="pt-BR"/>
        </w:rPr>
      </w:pPr>
      <w:r w:rsidRPr="0024117E">
        <w:rPr>
          <w:b/>
          <w:bCs/>
          <w:color w:val="000000"/>
          <w:sz w:val="22"/>
          <w:szCs w:val="22"/>
          <w:bdr w:val="none" w:sz="0" w:space="0" w:color="auto" w:frame="1"/>
          <w:lang w:eastAsia="pt-BR"/>
        </w:rPr>
        <w:t>TODOS OS ITENS.</w:t>
      </w:r>
    </w:p>
    <w:p w14:paraId="46AAD0F9" w14:textId="77777777" w:rsidR="0024117E" w:rsidRPr="0024117E" w:rsidRDefault="0024117E" w:rsidP="00F565F5">
      <w:pPr>
        <w:pStyle w:val="SemEspaamento"/>
        <w:rPr>
          <w:color w:val="000000"/>
          <w:sz w:val="22"/>
          <w:szCs w:val="22"/>
          <w:lang w:eastAsia="pt-BR"/>
        </w:rPr>
      </w:pPr>
      <w:r w:rsidRPr="0024117E">
        <w:rPr>
          <w:b/>
          <w:bCs/>
          <w:color w:val="000000"/>
          <w:sz w:val="22"/>
          <w:szCs w:val="22"/>
          <w:bdr w:val="none" w:sz="0" w:space="0" w:color="auto" w:frame="1"/>
          <w:lang w:eastAsia="pt-BR"/>
        </w:rPr>
        <w:t> </w:t>
      </w:r>
    </w:p>
    <w:p w14:paraId="221FBE6B"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Foram solicitados que os veículos possuíssem plotagem conforme Layout da Prefeitura Municipal de Niterói, e que a mesma seria encaminhada em “momento oportuno”. Informamos que o momento adequado para disponibilização do layout seria juntamente com o edital, uma vez que é de extrema importância a correta cotação do serviço, que só pode ser feita com a disponibilização do layout da plotagem desejada. Sendo assim, pedimos, por gentileza, que fosse disponibilizado o layout desejado para a plotagem dos veículos em questão.</w:t>
      </w:r>
    </w:p>
    <w:p w14:paraId="36D8E02B"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391CAE88"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1C607A3D" w14:textId="77777777" w:rsidR="0024117E" w:rsidRPr="0024117E" w:rsidRDefault="0024117E" w:rsidP="00F565F5">
      <w:pPr>
        <w:pStyle w:val="SemEspaamento"/>
        <w:rPr>
          <w:color w:val="000000"/>
          <w:sz w:val="22"/>
          <w:szCs w:val="22"/>
          <w:lang w:eastAsia="pt-BR"/>
        </w:rPr>
      </w:pPr>
      <w:r w:rsidRPr="0024117E">
        <w:rPr>
          <w:b/>
          <w:bCs/>
          <w:color w:val="000000"/>
          <w:sz w:val="22"/>
          <w:szCs w:val="22"/>
          <w:bdr w:val="none" w:sz="0" w:space="0" w:color="auto" w:frame="1"/>
          <w:lang w:eastAsia="pt-BR"/>
        </w:rPr>
        <w:t>ITEM 3 – VEÍCULOS SEDAN.</w:t>
      </w:r>
    </w:p>
    <w:p w14:paraId="3C3E400A" w14:textId="77777777" w:rsidR="0024117E" w:rsidRPr="0024117E" w:rsidRDefault="0024117E" w:rsidP="00F565F5">
      <w:pPr>
        <w:pStyle w:val="SemEspaamento"/>
        <w:rPr>
          <w:color w:val="000000"/>
          <w:sz w:val="22"/>
          <w:szCs w:val="22"/>
          <w:lang w:eastAsia="pt-BR"/>
        </w:rPr>
      </w:pPr>
      <w:r w:rsidRPr="0024117E">
        <w:rPr>
          <w:b/>
          <w:bCs/>
          <w:color w:val="000000"/>
          <w:sz w:val="22"/>
          <w:szCs w:val="22"/>
          <w:bdr w:val="none" w:sz="0" w:space="0" w:color="auto" w:frame="1"/>
          <w:lang w:eastAsia="pt-BR"/>
        </w:rPr>
        <w:t> </w:t>
      </w:r>
    </w:p>
    <w:p w14:paraId="3B2B9D38"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São solicitados veículos com câmbio manual. Sendo os veículos de câmbio automático considerados superiores aos de câmbio manual, poderão ser ofertados veículos com câmbio automático? Entendemos que foram dadas características mínimas para os veículos.</w:t>
      </w:r>
    </w:p>
    <w:p w14:paraId="133B422A"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63661069" w14:textId="77777777" w:rsidR="0024117E" w:rsidRPr="0024117E" w:rsidRDefault="0024117E" w:rsidP="00F565F5">
      <w:pPr>
        <w:pStyle w:val="SemEspaamento"/>
        <w:rPr>
          <w:color w:val="FF0000"/>
          <w:sz w:val="22"/>
          <w:szCs w:val="22"/>
          <w:lang w:eastAsia="pt-BR"/>
        </w:rPr>
      </w:pPr>
      <w:r w:rsidRPr="0024117E">
        <w:rPr>
          <w:sz w:val="22"/>
          <w:szCs w:val="22"/>
          <w:bdr w:val="none" w:sz="0" w:space="0" w:color="auto" w:frame="1"/>
          <w:lang w:eastAsia="pt-BR"/>
        </w:rPr>
        <w:t xml:space="preserve">Poderão ser ofertados veículos com motorização TURBO capazes de atender a necessidade de veículos com potência superior a 100 cavalos? Informamos que </w:t>
      </w:r>
      <w:proofErr w:type="gramStart"/>
      <w:r w:rsidRPr="0024117E">
        <w:rPr>
          <w:sz w:val="22"/>
          <w:szCs w:val="22"/>
          <w:bdr w:val="none" w:sz="0" w:space="0" w:color="auto" w:frame="1"/>
          <w:lang w:eastAsia="pt-BR"/>
        </w:rPr>
        <w:t>motores turbo</w:t>
      </w:r>
      <w:proofErr w:type="gramEnd"/>
      <w:r w:rsidRPr="0024117E">
        <w:rPr>
          <w:sz w:val="22"/>
          <w:szCs w:val="22"/>
          <w:bdr w:val="none" w:sz="0" w:space="0" w:color="auto" w:frame="1"/>
          <w:lang w:eastAsia="pt-BR"/>
        </w:rPr>
        <w:t>, apesar de possuírem cilindrada inferior a mínima solicitada de aproximadamente 1400 dos motores aspirados (1.4) descritos, possuem melhor desempenho, economia e são capazes de atingir maior potência com menores cilindradas. Atualmente, os motores com cilindrada elevada estão sendo inclusive, substituídos por motores TURBO, havendo pouquíssimos modelos com cilindrada elevada no mercado. </w:t>
      </w:r>
      <w:r w:rsidRPr="0024117E">
        <w:rPr>
          <w:i/>
          <w:iCs/>
          <w:color w:val="FF0000"/>
          <w:sz w:val="22"/>
          <w:szCs w:val="22"/>
          <w:bdr w:val="none" w:sz="0" w:space="0" w:color="auto" w:frame="1"/>
          <w:lang w:eastAsia="pt-BR"/>
        </w:rPr>
        <w:t>Exemplos de veículos com motores 1.0 TURBO: VW – Virtus, Hyundai HB20S, Chevrolet Onix Plus.</w:t>
      </w:r>
    </w:p>
    <w:p w14:paraId="5D906D1A"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08B659F0" w14:textId="77777777" w:rsidR="0024117E" w:rsidRPr="0024117E" w:rsidRDefault="0024117E" w:rsidP="00F565F5">
      <w:pPr>
        <w:pStyle w:val="SemEspaamento"/>
        <w:rPr>
          <w:color w:val="000000"/>
          <w:sz w:val="22"/>
          <w:szCs w:val="22"/>
          <w:lang w:eastAsia="pt-BR"/>
        </w:rPr>
      </w:pPr>
      <w:r w:rsidRPr="0024117E">
        <w:rPr>
          <w:b/>
          <w:bCs/>
          <w:color w:val="000000"/>
          <w:sz w:val="22"/>
          <w:szCs w:val="22"/>
          <w:bdr w:val="none" w:sz="0" w:space="0" w:color="auto" w:frame="1"/>
          <w:lang w:eastAsia="pt-BR"/>
        </w:rPr>
        <w:t> </w:t>
      </w:r>
    </w:p>
    <w:p w14:paraId="56A4F758" w14:textId="77777777" w:rsidR="0024117E" w:rsidRPr="0024117E" w:rsidRDefault="0024117E" w:rsidP="00F565F5">
      <w:pPr>
        <w:pStyle w:val="SemEspaamento"/>
        <w:rPr>
          <w:color w:val="000000"/>
          <w:sz w:val="22"/>
          <w:szCs w:val="22"/>
          <w:lang w:eastAsia="pt-BR"/>
        </w:rPr>
      </w:pPr>
      <w:r w:rsidRPr="0024117E">
        <w:rPr>
          <w:b/>
          <w:bCs/>
          <w:color w:val="000000"/>
          <w:sz w:val="22"/>
          <w:szCs w:val="22"/>
          <w:bdr w:val="none" w:sz="0" w:space="0" w:color="auto" w:frame="1"/>
          <w:lang w:eastAsia="pt-BR"/>
        </w:rPr>
        <w:t>ITEM 4 – VEÍCULOS 7 LUGARES.</w:t>
      </w:r>
    </w:p>
    <w:p w14:paraId="11B1DCCA"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6F6FE17C"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São solicitados veículos com câmbio manual. Sendo os veículos de câmbio automático considerados superiores aos de câmbio manual, poderão ser ofertados veículos com câmbio automático? Entendemos que foram dadas características mínimas para os veículos. Informamos ainda que atualmente, não existem mais no mercado veículos do tipo 7 lugares com câmbio manual.</w:t>
      </w:r>
    </w:p>
    <w:p w14:paraId="322A436A"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1A690C9B"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4B155AA5" w14:textId="77777777" w:rsidR="0024117E" w:rsidRPr="0024117E" w:rsidRDefault="0024117E" w:rsidP="00F565F5">
      <w:pPr>
        <w:pStyle w:val="SemEspaamento"/>
        <w:rPr>
          <w:color w:val="000000"/>
          <w:sz w:val="22"/>
          <w:szCs w:val="22"/>
          <w:lang w:eastAsia="pt-BR"/>
        </w:rPr>
      </w:pPr>
      <w:r w:rsidRPr="0024117E">
        <w:rPr>
          <w:b/>
          <w:bCs/>
          <w:color w:val="000000"/>
          <w:sz w:val="22"/>
          <w:szCs w:val="22"/>
          <w:bdr w:val="none" w:sz="0" w:space="0" w:color="auto" w:frame="1"/>
          <w:lang w:eastAsia="pt-BR"/>
        </w:rPr>
        <w:t>ITEM 5 – VEÍCULOS TIPO VUC.</w:t>
      </w:r>
    </w:p>
    <w:p w14:paraId="0D433899" w14:textId="77777777" w:rsidR="0024117E" w:rsidRPr="0024117E" w:rsidRDefault="0024117E" w:rsidP="00F565F5">
      <w:pPr>
        <w:pStyle w:val="SemEspaamento"/>
        <w:rPr>
          <w:color w:val="000000"/>
          <w:sz w:val="22"/>
          <w:szCs w:val="22"/>
          <w:lang w:eastAsia="pt-BR"/>
        </w:rPr>
      </w:pPr>
      <w:r w:rsidRPr="0024117E">
        <w:rPr>
          <w:b/>
          <w:bCs/>
          <w:color w:val="000000"/>
          <w:sz w:val="22"/>
          <w:szCs w:val="22"/>
          <w:bdr w:val="none" w:sz="0" w:space="0" w:color="auto" w:frame="1"/>
          <w:lang w:eastAsia="pt-BR"/>
        </w:rPr>
        <w:t> </w:t>
      </w:r>
    </w:p>
    <w:p w14:paraId="66DEF216"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lastRenderedPageBreak/>
        <w:t>a)    São solicitados veículos com Baú, podem não foram dadas quaisquer especificações para o mesmo. Sendo assim, fazemos os seguintes questionamentos:</w:t>
      </w:r>
    </w:p>
    <w:p w14:paraId="11FA3227"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4662B4D2"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i.        Qual seria a dimensão do mesmo? Comprimento x Altura x Largura.</w:t>
      </w:r>
    </w:p>
    <w:p w14:paraId="53BFAE09"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roofErr w:type="spellStart"/>
      <w:r w:rsidRPr="0024117E">
        <w:rPr>
          <w:color w:val="000000"/>
          <w:sz w:val="22"/>
          <w:szCs w:val="22"/>
          <w:bdr w:val="none" w:sz="0" w:space="0" w:color="auto" w:frame="1"/>
          <w:lang w:eastAsia="pt-BR"/>
        </w:rPr>
        <w:t>ii</w:t>
      </w:r>
      <w:proofErr w:type="spellEnd"/>
      <w:r w:rsidRPr="0024117E">
        <w:rPr>
          <w:color w:val="000000"/>
          <w:sz w:val="22"/>
          <w:szCs w:val="22"/>
          <w:bdr w:val="none" w:sz="0" w:space="0" w:color="auto" w:frame="1"/>
          <w:lang w:eastAsia="pt-BR"/>
        </w:rPr>
        <w:t>.        Qual seria o tipo do Baú desejado?</w:t>
      </w:r>
    </w:p>
    <w:p w14:paraId="7B846FA0"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roofErr w:type="spellStart"/>
      <w:r w:rsidRPr="0024117E">
        <w:rPr>
          <w:color w:val="000000"/>
          <w:sz w:val="22"/>
          <w:szCs w:val="22"/>
          <w:bdr w:val="none" w:sz="0" w:space="0" w:color="auto" w:frame="1"/>
          <w:lang w:eastAsia="pt-BR"/>
        </w:rPr>
        <w:t>iii</w:t>
      </w:r>
      <w:proofErr w:type="spellEnd"/>
      <w:r w:rsidRPr="0024117E">
        <w:rPr>
          <w:color w:val="000000"/>
          <w:sz w:val="22"/>
          <w:szCs w:val="22"/>
          <w:bdr w:val="none" w:sz="0" w:space="0" w:color="auto" w:frame="1"/>
          <w:lang w:eastAsia="pt-BR"/>
        </w:rPr>
        <w:t>.        Seria um Baú Liso ou Corrugado?</w:t>
      </w:r>
    </w:p>
    <w:p w14:paraId="22BB3D98"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roofErr w:type="spellStart"/>
      <w:r w:rsidRPr="0024117E">
        <w:rPr>
          <w:color w:val="000000"/>
          <w:sz w:val="22"/>
          <w:szCs w:val="22"/>
          <w:bdr w:val="none" w:sz="0" w:space="0" w:color="auto" w:frame="1"/>
          <w:lang w:eastAsia="pt-BR"/>
        </w:rPr>
        <w:t>iv</w:t>
      </w:r>
      <w:proofErr w:type="spellEnd"/>
      <w:r w:rsidRPr="0024117E">
        <w:rPr>
          <w:color w:val="000000"/>
          <w:sz w:val="22"/>
          <w:szCs w:val="22"/>
          <w:bdr w:val="none" w:sz="0" w:space="0" w:color="auto" w:frame="1"/>
          <w:lang w:eastAsia="pt-BR"/>
        </w:rPr>
        <w:t>.        Qual será o tipo de carga transportada nesse Baú?</w:t>
      </w:r>
    </w:p>
    <w:p w14:paraId="0436BC6D"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42E74AA9"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b)    É solicitado capacidade de carga mínima de 1500kg. Entendemos que esteja se referindo a carga útil mínima do veículo. Está correto nosso entendimento?</w:t>
      </w:r>
    </w:p>
    <w:p w14:paraId="3E27FD8D"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1F36E0FE"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c)    São solicitados veículos com motorização 2.3 e potência de 130cv. Atualmente, os motores 2.0 são capazes de atingir uma potência de 150cv, ou seja, MUITO SUPERIORES ao mínimo ofertado, sendo capazes de atender perfeitamente às exigências do edital. Sendo assim, esses veículos de motor 2.0 poderão ser ofertados?</w:t>
      </w:r>
    </w:p>
    <w:p w14:paraId="176230CA"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2CF677EC"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w:t>
      </w:r>
    </w:p>
    <w:p w14:paraId="0663579A" w14:textId="77777777" w:rsidR="0024117E" w:rsidRPr="0024117E" w:rsidRDefault="0024117E" w:rsidP="00F565F5">
      <w:pPr>
        <w:pStyle w:val="SemEspaamento"/>
        <w:rPr>
          <w:color w:val="000000"/>
          <w:sz w:val="22"/>
          <w:szCs w:val="22"/>
          <w:lang w:eastAsia="pt-BR"/>
        </w:rPr>
      </w:pPr>
      <w:r w:rsidRPr="0024117E">
        <w:rPr>
          <w:b/>
          <w:bCs/>
          <w:color w:val="000000"/>
          <w:sz w:val="22"/>
          <w:szCs w:val="22"/>
          <w:bdr w:val="none" w:sz="0" w:space="0" w:color="auto" w:frame="1"/>
          <w:lang w:eastAsia="pt-BR"/>
        </w:rPr>
        <w:t>ITEM 6. – VEÍCULOS TIPO PICK-UP.</w:t>
      </w:r>
    </w:p>
    <w:p w14:paraId="2C2471A2" w14:textId="77777777" w:rsidR="0024117E" w:rsidRPr="0024117E" w:rsidRDefault="0024117E" w:rsidP="00F565F5">
      <w:pPr>
        <w:pStyle w:val="SemEspaamento"/>
        <w:rPr>
          <w:color w:val="000000"/>
          <w:sz w:val="22"/>
          <w:szCs w:val="22"/>
          <w:lang w:eastAsia="pt-BR"/>
        </w:rPr>
      </w:pPr>
      <w:r w:rsidRPr="0024117E">
        <w:rPr>
          <w:b/>
          <w:bCs/>
          <w:color w:val="000000"/>
          <w:sz w:val="22"/>
          <w:szCs w:val="22"/>
          <w:bdr w:val="none" w:sz="0" w:space="0" w:color="auto" w:frame="1"/>
          <w:lang w:eastAsia="pt-BR"/>
        </w:rPr>
        <w:t> </w:t>
      </w:r>
    </w:p>
    <w:p w14:paraId="0D2820A8" w14:textId="77777777" w:rsidR="0024117E" w:rsidRPr="0024117E" w:rsidRDefault="0024117E" w:rsidP="00F565F5">
      <w:pPr>
        <w:pStyle w:val="SemEspaamento"/>
        <w:rPr>
          <w:color w:val="000000"/>
          <w:sz w:val="22"/>
          <w:szCs w:val="22"/>
          <w:lang w:eastAsia="pt-BR"/>
        </w:rPr>
      </w:pPr>
      <w:r w:rsidRPr="0024117E">
        <w:rPr>
          <w:color w:val="000000"/>
          <w:sz w:val="22"/>
          <w:szCs w:val="22"/>
          <w:bdr w:val="none" w:sz="0" w:space="0" w:color="auto" w:frame="1"/>
          <w:lang w:eastAsia="pt-BR"/>
        </w:rPr>
        <w:t xml:space="preserve">a)    Para o item, são solicitados veículos com motorização mínima 1.4, e potência de 80/75cv. Questionamos a possibilidade de ofertar veículos do tipo Strada </w:t>
      </w:r>
      <w:proofErr w:type="spellStart"/>
      <w:r w:rsidRPr="0024117E">
        <w:rPr>
          <w:color w:val="000000"/>
          <w:sz w:val="22"/>
          <w:szCs w:val="22"/>
          <w:bdr w:val="none" w:sz="0" w:space="0" w:color="auto" w:frame="1"/>
          <w:lang w:eastAsia="pt-BR"/>
        </w:rPr>
        <w:t>Freedom</w:t>
      </w:r>
      <w:proofErr w:type="spellEnd"/>
      <w:r w:rsidRPr="0024117E">
        <w:rPr>
          <w:color w:val="000000"/>
          <w:sz w:val="22"/>
          <w:szCs w:val="22"/>
          <w:bdr w:val="none" w:sz="0" w:space="0" w:color="auto" w:frame="1"/>
          <w:lang w:eastAsia="pt-BR"/>
        </w:rPr>
        <w:t xml:space="preserve"> 1.3, que apesar de possuir motor 1.3, motor maior potência do que sua versão Endurance de motor 1.4, entregando 107/98 cavalos contra 88/85 da versão Endurance. Esse veículo poderá ser ofertado?</w:t>
      </w:r>
    </w:p>
    <w:p w14:paraId="38F2D625" w14:textId="77777777" w:rsidR="00B14296" w:rsidRPr="0024117E" w:rsidRDefault="00B14296" w:rsidP="00F565F5">
      <w:pPr>
        <w:pStyle w:val="SemEspaamento"/>
        <w:rPr>
          <w:i/>
          <w:sz w:val="22"/>
          <w:szCs w:val="22"/>
          <w:lang w:eastAsia="pt-BR"/>
        </w:rPr>
      </w:pPr>
    </w:p>
    <w:p w14:paraId="1E667D0B" w14:textId="77777777" w:rsidR="00B14296" w:rsidRPr="0024117E" w:rsidRDefault="00B14296" w:rsidP="00F565F5">
      <w:pPr>
        <w:pStyle w:val="SemEspaamento"/>
        <w:rPr>
          <w:b/>
          <w:bCs/>
          <w:i/>
          <w:sz w:val="22"/>
          <w:szCs w:val="22"/>
          <w:lang w:eastAsia="pt-BR"/>
        </w:rPr>
      </w:pPr>
    </w:p>
    <w:p w14:paraId="3A04070B" w14:textId="77777777" w:rsidR="00F565F5" w:rsidRPr="00F565F5" w:rsidRDefault="00F565F5" w:rsidP="00F565F5">
      <w:pPr>
        <w:shd w:val="clear" w:color="auto" w:fill="FFFFFF"/>
        <w:suppressAutoHyphens w:val="0"/>
        <w:textAlignment w:val="baseline"/>
        <w:rPr>
          <w:rFonts w:ascii="Segoe UI" w:eastAsia="Times New Roman" w:hAnsi="Segoe UI" w:cs="Segoe UI"/>
          <w:color w:val="242424"/>
          <w:sz w:val="23"/>
          <w:szCs w:val="23"/>
          <w:lang w:eastAsia="pt-BR"/>
        </w:rPr>
      </w:pPr>
      <w:r w:rsidRPr="00F565F5">
        <w:rPr>
          <w:b/>
          <w:i/>
          <w:sz w:val="22"/>
          <w:szCs w:val="22"/>
          <w:lang w:eastAsia="pt-BR"/>
        </w:rPr>
        <w:t>RESPOSTA</w:t>
      </w:r>
      <w:r>
        <w:rPr>
          <w:bCs/>
          <w:i/>
          <w:sz w:val="22"/>
          <w:szCs w:val="22"/>
          <w:lang w:eastAsia="pt-BR"/>
        </w:rPr>
        <w:t xml:space="preserve">: </w:t>
      </w:r>
      <w:r w:rsidRPr="00F565F5">
        <w:rPr>
          <w:rFonts w:ascii="Arial" w:eastAsia="Times New Roman" w:hAnsi="Arial" w:cs="Arial"/>
          <w:color w:val="242424"/>
          <w:sz w:val="23"/>
          <w:szCs w:val="23"/>
          <w:lang w:eastAsia="pt-BR"/>
        </w:rPr>
        <w:t>Quanto aos itens que se referem a câmbio e tipo de chassi dos veículos, não serão aceitos veículos com especificidades distintas daquelas previstas no edital em homenagem ao princípio da vinculação ao edital, da isonomia entre os participantes, e, sobretudo, aos estudos realizados por essa Secretaria a fim de determinar o mínimo de padronização da frota e a capacidade técnica dos usuários de tais veículos, o que gerou a uniformidade proposta no presente certame.</w:t>
      </w:r>
    </w:p>
    <w:p w14:paraId="478F16E6" w14:textId="77777777" w:rsidR="00F565F5" w:rsidRPr="00F565F5" w:rsidRDefault="00F565F5" w:rsidP="00F565F5">
      <w:pPr>
        <w:shd w:val="clear" w:color="auto" w:fill="FFFFFF"/>
        <w:suppressAutoHyphens w:val="0"/>
        <w:textAlignment w:val="baseline"/>
        <w:rPr>
          <w:rFonts w:ascii="Segoe UI" w:eastAsia="Times New Roman" w:hAnsi="Segoe UI" w:cs="Segoe UI"/>
          <w:color w:val="242424"/>
          <w:sz w:val="23"/>
          <w:szCs w:val="23"/>
          <w:lang w:eastAsia="pt-BR"/>
        </w:rPr>
      </w:pPr>
    </w:p>
    <w:p w14:paraId="576E5097" w14:textId="77777777" w:rsidR="00F565F5" w:rsidRPr="00F565F5" w:rsidRDefault="00F565F5" w:rsidP="00F565F5">
      <w:pPr>
        <w:shd w:val="clear" w:color="auto" w:fill="FFFFFF"/>
        <w:suppressAutoHyphens w:val="0"/>
        <w:textAlignment w:val="baseline"/>
        <w:rPr>
          <w:rFonts w:ascii="Segoe UI" w:eastAsia="Times New Roman" w:hAnsi="Segoe UI" w:cs="Segoe UI"/>
          <w:color w:val="242424"/>
          <w:sz w:val="23"/>
          <w:szCs w:val="23"/>
          <w:lang w:eastAsia="pt-BR"/>
        </w:rPr>
      </w:pPr>
      <w:r w:rsidRPr="00F565F5">
        <w:rPr>
          <w:rFonts w:ascii="Arial" w:eastAsia="Times New Roman" w:hAnsi="Arial" w:cs="Arial"/>
          <w:color w:val="242424"/>
          <w:sz w:val="23"/>
          <w:szCs w:val="23"/>
          <w:lang w:eastAsia="pt-BR"/>
        </w:rPr>
        <w:t>Quanto aos itens que se referem a entrega de veículos com motorização inferior ao solicitado, neste caso específico, em função do forte avanço tecnológico na motorização de veículos que permite que uma determinada motorização entregue uma mesma potência, serão aceitos veículos com motorização inferior ao solicitado, desde que atendam às especificações mínimas de potência (cv) solicitada no edital.</w:t>
      </w:r>
    </w:p>
    <w:p w14:paraId="3E16A54B" w14:textId="77777777" w:rsidR="00F565F5" w:rsidRPr="00F565F5" w:rsidRDefault="00F565F5" w:rsidP="00F565F5">
      <w:pPr>
        <w:shd w:val="clear" w:color="auto" w:fill="FFFFFF"/>
        <w:suppressAutoHyphens w:val="0"/>
        <w:textAlignment w:val="baseline"/>
        <w:rPr>
          <w:rFonts w:ascii="Segoe UI" w:eastAsia="Times New Roman" w:hAnsi="Segoe UI" w:cs="Segoe UI"/>
          <w:color w:val="242424"/>
          <w:sz w:val="23"/>
          <w:szCs w:val="23"/>
          <w:lang w:eastAsia="pt-BR"/>
        </w:rPr>
      </w:pPr>
    </w:p>
    <w:p w14:paraId="05D0126E" w14:textId="77777777" w:rsidR="00F565F5" w:rsidRPr="00F565F5" w:rsidRDefault="00F565F5" w:rsidP="00F565F5">
      <w:pPr>
        <w:shd w:val="clear" w:color="auto" w:fill="FFFFFF"/>
        <w:suppressAutoHyphens w:val="0"/>
        <w:textAlignment w:val="baseline"/>
        <w:rPr>
          <w:rFonts w:ascii="Segoe UI" w:eastAsia="Times New Roman" w:hAnsi="Segoe UI" w:cs="Segoe UI"/>
          <w:color w:val="242424"/>
          <w:sz w:val="23"/>
          <w:szCs w:val="23"/>
          <w:lang w:eastAsia="pt-BR"/>
        </w:rPr>
      </w:pPr>
      <w:r w:rsidRPr="00F565F5">
        <w:rPr>
          <w:rFonts w:ascii="Arial" w:eastAsia="Times New Roman" w:hAnsi="Arial" w:cs="Arial"/>
          <w:color w:val="242424"/>
          <w:sz w:val="23"/>
          <w:szCs w:val="23"/>
          <w:lang w:eastAsia="pt-BR"/>
        </w:rPr>
        <w:t>Quanto a plotagem dos veículos </w:t>
      </w:r>
      <w:proofErr w:type="gramStart"/>
      <w:r w:rsidRPr="00F565F5">
        <w:rPr>
          <w:rFonts w:ascii="Arial" w:eastAsia="Times New Roman" w:hAnsi="Arial" w:cs="Arial"/>
          <w:color w:val="242424"/>
          <w:sz w:val="23"/>
          <w:szCs w:val="23"/>
          <w:lang w:eastAsia="pt-BR"/>
        </w:rPr>
        <w:t>esta</w:t>
      </w:r>
      <w:proofErr w:type="gramEnd"/>
      <w:r w:rsidRPr="00F565F5">
        <w:rPr>
          <w:rFonts w:ascii="Arial" w:eastAsia="Times New Roman" w:hAnsi="Arial" w:cs="Arial"/>
          <w:color w:val="242424"/>
          <w:sz w:val="23"/>
          <w:szCs w:val="23"/>
          <w:lang w:eastAsia="pt-BR"/>
        </w:rPr>
        <w:t xml:space="preserve"> será com identificação simples nas portas dianteiras e capô, como se demonstra em imagem abaixo:</w:t>
      </w:r>
    </w:p>
    <w:p w14:paraId="1A5FB3D2" w14:textId="77777777" w:rsidR="00F565F5" w:rsidRPr="00F565F5" w:rsidRDefault="00F565F5" w:rsidP="00F565F5">
      <w:pPr>
        <w:shd w:val="clear" w:color="auto" w:fill="FFFFFF"/>
        <w:suppressAutoHyphens w:val="0"/>
        <w:textAlignment w:val="baseline"/>
        <w:rPr>
          <w:rFonts w:ascii="Segoe UI" w:eastAsia="Times New Roman" w:hAnsi="Segoe UI" w:cs="Segoe UI"/>
          <w:color w:val="242424"/>
          <w:sz w:val="23"/>
          <w:szCs w:val="23"/>
          <w:lang w:eastAsia="pt-BR"/>
        </w:rPr>
      </w:pPr>
    </w:p>
    <w:p w14:paraId="6482390F" w14:textId="77777777" w:rsidR="00F565F5" w:rsidRPr="00F565F5" w:rsidRDefault="00F565F5" w:rsidP="00F565F5">
      <w:pPr>
        <w:shd w:val="clear" w:color="auto" w:fill="FFFFFF"/>
        <w:suppressAutoHyphens w:val="0"/>
        <w:textAlignment w:val="baseline"/>
        <w:rPr>
          <w:rFonts w:ascii="Segoe UI" w:eastAsia="Times New Roman" w:hAnsi="Segoe UI" w:cs="Segoe UI"/>
          <w:color w:val="242424"/>
          <w:sz w:val="23"/>
          <w:szCs w:val="23"/>
          <w:lang w:eastAsia="pt-BR"/>
        </w:rPr>
      </w:pPr>
      <w:r w:rsidRPr="00F565F5">
        <w:rPr>
          <w:bCs/>
          <w:i/>
          <w:noProof/>
          <w:sz w:val="22"/>
          <w:szCs w:val="22"/>
          <w:lang w:eastAsia="pt-BR"/>
        </w:rPr>
        <w:lastRenderedPageBreak/>
        <w:drawing>
          <wp:inline distT="0" distB="0" distL="0" distR="0" wp14:anchorId="11022A41" wp14:editId="1B1BAB13">
            <wp:extent cx="4495800" cy="35718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3571875"/>
                    </a:xfrm>
                    <a:prstGeom prst="rect">
                      <a:avLst/>
                    </a:prstGeom>
                    <a:noFill/>
                    <a:ln>
                      <a:noFill/>
                    </a:ln>
                  </pic:spPr>
                </pic:pic>
              </a:graphicData>
            </a:graphic>
          </wp:inline>
        </w:drawing>
      </w:r>
    </w:p>
    <w:p w14:paraId="72D3D002" w14:textId="77777777" w:rsidR="00F565F5" w:rsidRPr="00F565F5" w:rsidRDefault="00F565F5" w:rsidP="00F565F5">
      <w:pPr>
        <w:shd w:val="clear" w:color="auto" w:fill="FFFFFF"/>
        <w:suppressAutoHyphens w:val="0"/>
        <w:textAlignment w:val="baseline"/>
        <w:rPr>
          <w:rFonts w:ascii="Segoe UI" w:eastAsia="Times New Roman" w:hAnsi="Segoe UI" w:cs="Segoe UI"/>
          <w:color w:val="242424"/>
          <w:sz w:val="23"/>
          <w:szCs w:val="23"/>
          <w:lang w:eastAsia="pt-BR"/>
        </w:rPr>
      </w:pPr>
    </w:p>
    <w:p w14:paraId="42DFDB95" w14:textId="77777777" w:rsidR="00F565F5" w:rsidRPr="00F565F5" w:rsidRDefault="00F565F5" w:rsidP="00F565F5">
      <w:pPr>
        <w:shd w:val="clear" w:color="auto" w:fill="FFFFFF"/>
        <w:suppressAutoHyphens w:val="0"/>
        <w:textAlignment w:val="baseline"/>
        <w:rPr>
          <w:rFonts w:ascii="Segoe UI" w:eastAsia="Times New Roman" w:hAnsi="Segoe UI" w:cs="Segoe UI"/>
          <w:color w:val="242424"/>
          <w:sz w:val="23"/>
          <w:szCs w:val="23"/>
          <w:lang w:eastAsia="pt-BR"/>
        </w:rPr>
      </w:pPr>
      <w:r w:rsidRPr="00F565F5">
        <w:rPr>
          <w:bCs/>
          <w:i/>
          <w:noProof/>
          <w:sz w:val="22"/>
          <w:szCs w:val="22"/>
          <w:lang w:eastAsia="pt-BR"/>
        </w:rPr>
        <w:lastRenderedPageBreak/>
        <w:drawing>
          <wp:inline distT="0" distB="0" distL="0" distR="0" wp14:anchorId="0F7EB8DE" wp14:editId="0B86E2A3">
            <wp:extent cx="4495800" cy="44196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4419600"/>
                    </a:xfrm>
                    <a:prstGeom prst="rect">
                      <a:avLst/>
                    </a:prstGeom>
                    <a:noFill/>
                    <a:ln>
                      <a:noFill/>
                    </a:ln>
                  </pic:spPr>
                </pic:pic>
              </a:graphicData>
            </a:graphic>
          </wp:inline>
        </w:drawing>
      </w:r>
    </w:p>
    <w:p w14:paraId="20F7AA8A" w14:textId="77777777" w:rsidR="00F565F5" w:rsidRPr="00F565F5" w:rsidRDefault="00F565F5" w:rsidP="00F565F5">
      <w:pPr>
        <w:shd w:val="clear" w:color="auto" w:fill="FFFFFF"/>
        <w:suppressAutoHyphens w:val="0"/>
        <w:textAlignment w:val="baseline"/>
        <w:rPr>
          <w:rFonts w:ascii="Segoe UI" w:eastAsia="Times New Roman" w:hAnsi="Segoe UI" w:cs="Segoe UI"/>
          <w:color w:val="242424"/>
          <w:sz w:val="23"/>
          <w:szCs w:val="23"/>
          <w:lang w:eastAsia="pt-BR"/>
        </w:rPr>
      </w:pPr>
    </w:p>
    <w:p w14:paraId="58562794" w14:textId="77777777" w:rsidR="00F565F5" w:rsidRPr="00F565F5" w:rsidRDefault="00F565F5" w:rsidP="00F565F5">
      <w:pPr>
        <w:shd w:val="clear" w:color="auto" w:fill="FFFFFF"/>
        <w:suppressAutoHyphens w:val="0"/>
        <w:textAlignment w:val="baseline"/>
        <w:rPr>
          <w:rFonts w:ascii="Segoe UI" w:eastAsia="Times New Roman" w:hAnsi="Segoe UI" w:cs="Segoe UI"/>
          <w:color w:val="242424"/>
          <w:sz w:val="23"/>
          <w:szCs w:val="23"/>
          <w:lang w:eastAsia="pt-BR"/>
        </w:rPr>
      </w:pPr>
      <w:r w:rsidRPr="00F565F5">
        <w:rPr>
          <w:rFonts w:ascii="Segoe UI" w:eastAsia="Times New Roman" w:hAnsi="Segoe UI" w:cs="Segoe UI"/>
          <w:color w:val="242424"/>
          <w:sz w:val="23"/>
          <w:szCs w:val="23"/>
          <w:lang w:eastAsia="pt-BR"/>
        </w:rPr>
        <w:t>Quanto ao veículo tipo baú informamos que considerando a plataforma de carga do VUC, o baú deverá ter pelo menos 3 metros de comprimento, 1,8 metros de largura e 2 metros de altura. A capacidade volumétrica para carga fica um pouco mais de 10 m3, e deve suportar no mínimo 1.500 kg de tipos variados de carga.</w:t>
      </w:r>
    </w:p>
    <w:p w14:paraId="7C39427C" w14:textId="77777777" w:rsidR="00F565F5" w:rsidRPr="00F565F5" w:rsidRDefault="00F565F5" w:rsidP="00F565F5">
      <w:pPr>
        <w:shd w:val="clear" w:color="auto" w:fill="FFFFFF"/>
        <w:suppressAutoHyphens w:val="0"/>
        <w:textAlignment w:val="baseline"/>
        <w:rPr>
          <w:rFonts w:ascii="Segoe UI" w:eastAsia="Times New Roman" w:hAnsi="Segoe UI" w:cs="Segoe UI"/>
          <w:color w:val="242424"/>
          <w:sz w:val="23"/>
          <w:szCs w:val="23"/>
          <w:lang w:eastAsia="pt-BR"/>
        </w:rPr>
      </w:pPr>
      <w:r w:rsidRPr="00F565F5">
        <w:rPr>
          <w:rFonts w:ascii="Segoe UI" w:eastAsia="Times New Roman" w:hAnsi="Segoe UI" w:cs="Segoe UI"/>
          <w:color w:val="242424"/>
          <w:sz w:val="23"/>
          <w:szCs w:val="23"/>
          <w:lang w:eastAsia="pt-BR"/>
        </w:rPr>
        <w:t>O baú poderá ser liso ou corrugado.</w:t>
      </w:r>
    </w:p>
    <w:p w14:paraId="3BB89A90" w14:textId="77777777" w:rsidR="00F565F5" w:rsidRPr="00F565F5" w:rsidRDefault="00F565F5" w:rsidP="00F565F5">
      <w:pPr>
        <w:shd w:val="clear" w:color="auto" w:fill="FFFFFF"/>
        <w:suppressAutoHyphens w:val="0"/>
        <w:textAlignment w:val="baseline"/>
        <w:rPr>
          <w:rFonts w:ascii="Segoe UI" w:eastAsia="Times New Roman" w:hAnsi="Segoe UI" w:cs="Segoe UI"/>
          <w:color w:val="242424"/>
          <w:sz w:val="23"/>
          <w:szCs w:val="23"/>
          <w:lang w:eastAsia="pt-BR"/>
        </w:rPr>
      </w:pPr>
    </w:p>
    <w:p w14:paraId="340E688B" w14:textId="77777777" w:rsidR="00F565F5" w:rsidRPr="00F565F5" w:rsidRDefault="00F565F5" w:rsidP="00F565F5">
      <w:pPr>
        <w:shd w:val="clear" w:color="auto" w:fill="FFFFFF"/>
        <w:suppressAutoHyphens w:val="0"/>
        <w:textAlignment w:val="baseline"/>
        <w:rPr>
          <w:rFonts w:ascii="Segoe UI" w:eastAsia="Times New Roman" w:hAnsi="Segoe UI" w:cs="Segoe UI"/>
          <w:color w:val="242424"/>
          <w:sz w:val="23"/>
          <w:szCs w:val="23"/>
          <w:lang w:eastAsia="pt-BR"/>
        </w:rPr>
      </w:pPr>
      <w:r w:rsidRPr="00F565F5">
        <w:rPr>
          <w:rFonts w:ascii="Arial" w:eastAsia="Times New Roman" w:hAnsi="Arial" w:cs="Arial"/>
          <w:color w:val="000000"/>
          <w:spacing w:val="3"/>
          <w:sz w:val="23"/>
          <w:szCs w:val="23"/>
          <w:bdr w:val="none" w:sz="0" w:space="0" w:color="auto" w:frame="1"/>
          <w:lang w:eastAsia="pt-BR"/>
        </w:rPr>
        <w:t>Atenciosamente,</w:t>
      </w:r>
    </w:p>
    <w:p w14:paraId="71DCB7E6" w14:textId="27CD7B5B" w:rsidR="00F565F5" w:rsidRDefault="00F565F5" w:rsidP="00F565F5">
      <w:pPr>
        <w:pStyle w:val="SemEspaamento"/>
        <w:rPr>
          <w:bCs/>
          <w:i/>
          <w:sz w:val="22"/>
          <w:szCs w:val="22"/>
          <w:lang w:eastAsia="pt-BR"/>
        </w:rPr>
      </w:pPr>
    </w:p>
    <w:p w14:paraId="4F0DB96F" w14:textId="10598820" w:rsidR="00CB0A11" w:rsidRPr="0024117E" w:rsidRDefault="00AA2955" w:rsidP="00F565F5">
      <w:pPr>
        <w:pStyle w:val="SemEspaamento"/>
        <w:rPr>
          <w:bCs/>
          <w:i/>
          <w:sz w:val="22"/>
          <w:szCs w:val="22"/>
          <w:lang w:eastAsia="pt-BR"/>
        </w:rPr>
      </w:pPr>
      <w:r w:rsidRPr="0024117E">
        <w:rPr>
          <w:b/>
          <w:sz w:val="22"/>
          <w:szCs w:val="22"/>
        </w:rPr>
        <w:t xml:space="preserve">Secretaria Municipal de </w:t>
      </w:r>
      <w:r w:rsidR="00F565F5">
        <w:rPr>
          <w:b/>
          <w:sz w:val="22"/>
          <w:szCs w:val="22"/>
        </w:rPr>
        <w:t>Assistência Social e Economia Solidária</w:t>
      </w:r>
    </w:p>
    <w:sectPr w:rsidR="00CB0A11" w:rsidRPr="0024117E" w:rsidSect="0078242D">
      <w:headerReference w:type="even" r:id="rId10"/>
      <w:headerReference w:type="default" r:id="rId11"/>
      <w:footerReference w:type="even"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28AF6" w14:textId="77777777" w:rsidR="00D55CB6" w:rsidRDefault="00D55CB6">
      <w:r>
        <w:separator/>
      </w:r>
    </w:p>
  </w:endnote>
  <w:endnote w:type="continuationSeparator" w:id="0">
    <w:p w14:paraId="165CDC53" w14:textId="77777777" w:rsidR="00D55CB6" w:rsidRDefault="00D55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7F8A5" w14:textId="77777777" w:rsidR="00593F39" w:rsidRDefault="003242A9">
    <w:pPr>
      <w:pStyle w:val="Rodap"/>
      <w:framePr w:wrap="around" w:vAnchor="text" w:hAnchor="margin" w:xAlign="center" w:y="1"/>
      <w:rPr>
        <w:rStyle w:val="Nmerodepgina"/>
      </w:rPr>
    </w:pPr>
    <w:r>
      <w:rPr>
        <w:noProof/>
        <w:lang w:eastAsia="pt-BR"/>
      </w:rPr>
      <w:drawing>
        <wp:inline distT="0" distB="0" distL="0" distR="0" wp14:anchorId="5DD9F10E" wp14:editId="0D017F54">
          <wp:extent cx="9000490" cy="2668270"/>
          <wp:effectExtent l="19050" t="0" r="0" b="0"/>
          <wp:docPr id="4" name="Imagem 3" descr="logo_horizontal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_horizontal_cor"/>
                  <pic:cNvPicPr>
                    <a:picLocks noChangeAspect="1" noChangeArrowheads="1"/>
                  </pic:cNvPicPr>
                </pic:nvPicPr>
                <pic:blipFill>
                  <a:blip r:embed="rId1"/>
                  <a:srcRect/>
                  <a:stretch>
                    <a:fillRect/>
                  </a:stretch>
                </pic:blipFill>
                <pic:spPr bwMode="auto">
                  <a:xfrm>
                    <a:off x="0" y="0"/>
                    <a:ext cx="9000490" cy="2668270"/>
                  </a:xfrm>
                  <a:prstGeom prst="rect">
                    <a:avLst/>
                  </a:prstGeom>
                  <a:noFill/>
                  <a:ln w="9525">
                    <a:noFill/>
                    <a:miter lim="800000"/>
                    <a:headEnd/>
                    <a:tailEnd/>
                  </a:ln>
                </pic:spPr>
              </pic:pic>
            </a:graphicData>
          </a:graphic>
        </wp:inline>
      </w:drawing>
    </w:r>
    <w:r>
      <w:rPr>
        <w:noProof/>
        <w:lang w:eastAsia="pt-BR"/>
      </w:rPr>
      <w:drawing>
        <wp:inline distT="0" distB="0" distL="0" distR="0" wp14:anchorId="0D7E79CF" wp14:editId="4813A7D5">
          <wp:extent cx="6182360" cy="1835785"/>
          <wp:effectExtent l="19050" t="0" r="8890" b="0"/>
          <wp:docPr id="5" name="Imagem 4" descr="logo_horizontal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logo_horizontal_cor"/>
                  <pic:cNvPicPr>
                    <a:picLocks noChangeAspect="1" noChangeArrowheads="1"/>
                  </pic:cNvPicPr>
                </pic:nvPicPr>
                <pic:blipFill>
                  <a:blip r:embed="rId1"/>
                  <a:srcRect/>
                  <a:stretch>
                    <a:fillRect/>
                  </a:stretch>
                </pic:blipFill>
                <pic:spPr bwMode="auto">
                  <a:xfrm>
                    <a:off x="0" y="0"/>
                    <a:ext cx="6182360" cy="1835785"/>
                  </a:xfrm>
                  <a:prstGeom prst="rect">
                    <a:avLst/>
                  </a:prstGeom>
                  <a:noFill/>
                  <a:ln w="9525">
                    <a:noFill/>
                    <a:miter lim="800000"/>
                    <a:headEnd/>
                    <a:tailEnd/>
                  </a:ln>
                </pic:spPr>
              </pic:pic>
            </a:graphicData>
          </a:graphic>
        </wp:inline>
      </w:drawing>
    </w:r>
    <w:r w:rsidR="003F47FD">
      <w:rPr>
        <w:rStyle w:val="Nmerodepgina"/>
      </w:rPr>
      <w:fldChar w:fldCharType="begin"/>
    </w:r>
    <w:r w:rsidR="00593F39">
      <w:rPr>
        <w:rStyle w:val="Nmerodepgina"/>
      </w:rPr>
      <w:instrText xml:space="preserve">PAGE  </w:instrText>
    </w:r>
    <w:r w:rsidR="003F47FD">
      <w:rPr>
        <w:rStyle w:val="Nmerodepgina"/>
      </w:rPr>
      <w:fldChar w:fldCharType="end"/>
    </w:r>
  </w:p>
  <w:p w14:paraId="163A8D4A" w14:textId="77777777" w:rsidR="00593F39" w:rsidRDefault="00593F3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FB49C" w14:textId="77777777" w:rsidR="00D55CB6" w:rsidRDefault="00D55CB6">
      <w:r>
        <w:separator/>
      </w:r>
    </w:p>
  </w:footnote>
  <w:footnote w:type="continuationSeparator" w:id="0">
    <w:p w14:paraId="696FAFD2" w14:textId="77777777" w:rsidR="00D55CB6" w:rsidRDefault="00D55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3ABD" w14:textId="77777777" w:rsidR="00EA1511" w:rsidRDefault="003242A9">
    <w:pPr>
      <w:pStyle w:val="Cabealho"/>
    </w:pPr>
    <w:r>
      <w:rPr>
        <w:noProof/>
        <w:lang w:eastAsia="pt-BR"/>
      </w:rPr>
      <w:drawing>
        <wp:inline distT="0" distB="0" distL="0" distR="0" wp14:anchorId="530B53FB" wp14:editId="74A19DCC">
          <wp:extent cx="6182360" cy="2108835"/>
          <wp:effectExtent l="19050" t="0" r="8890" b="0"/>
          <wp:docPr id="3" name="Imagem 2" descr="logo_horizontal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_horizontal_cor"/>
                  <pic:cNvPicPr>
                    <a:picLocks noChangeAspect="1" noChangeArrowheads="1"/>
                  </pic:cNvPicPr>
                </pic:nvPicPr>
                <pic:blipFill>
                  <a:blip r:embed="rId1"/>
                  <a:srcRect/>
                  <a:stretch>
                    <a:fillRect/>
                  </a:stretch>
                </pic:blipFill>
                <pic:spPr bwMode="auto">
                  <a:xfrm>
                    <a:off x="0" y="0"/>
                    <a:ext cx="6182360" cy="210883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E1454" w14:textId="77777777" w:rsidR="00385146" w:rsidRDefault="00385146" w:rsidP="00E3000B">
    <w:pPr>
      <w:pStyle w:val="Cabealho"/>
      <w:jc w:val="center"/>
      <w:rPr>
        <w:b/>
        <w:noProof/>
        <w:sz w:val="16"/>
        <w:szCs w:val="16"/>
        <w:lang w:eastAsia="pt-BR"/>
      </w:rPr>
    </w:pPr>
  </w:p>
  <w:p w14:paraId="256EA91E" w14:textId="77777777" w:rsidR="00874D2C" w:rsidRDefault="00874D2C" w:rsidP="00E3000B">
    <w:pPr>
      <w:pStyle w:val="Cabealho"/>
      <w:jc w:val="center"/>
      <w:rPr>
        <w:b/>
        <w:noProof/>
        <w:sz w:val="16"/>
        <w:szCs w:val="16"/>
        <w:lang w:eastAsia="pt-BR"/>
      </w:rPr>
    </w:pPr>
    <w:r w:rsidRPr="00022369">
      <w:rPr>
        <w:noProof/>
        <w:lang w:eastAsia="pt-BR"/>
      </w:rPr>
      <w:drawing>
        <wp:inline distT="0" distB="0" distL="0" distR="0" wp14:anchorId="772F7E3D" wp14:editId="740ACFFC">
          <wp:extent cx="990600" cy="1219200"/>
          <wp:effectExtent l="0" t="0" r="0" b="0"/>
          <wp:docPr id="1" name="Imagem 1" descr="C:\Users\User\Downloads\logo brasã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 brasão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219200"/>
                  </a:xfrm>
                  <a:prstGeom prst="rect">
                    <a:avLst/>
                  </a:prstGeom>
                  <a:noFill/>
                  <a:ln>
                    <a:noFill/>
                  </a:ln>
                </pic:spPr>
              </pic:pic>
            </a:graphicData>
          </a:graphic>
        </wp:inline>
      </w:drawing>
    </w:r>
  </w:p>
  <w:p w14:paraId="35BFA876" w14:textId="18C672DE" w:rsidR="00AA2955" w:rsidRPr="00E3000B" w:rsidRDefault="00E06A46" w:rsidP="002C6547">
    <w:pPr>
      <w:pStyle w:val="Cabealho"/>
      <w:jc w:val="center"/>
    </w:pPr>
    <w:r w:rsidRPr="00E06A46">
      <w:rPr>
        <w:rFonts w:asciiTheme="minorHAnsi" w:hAnsiTheme="minorHAnsi" w:cstheme="minorHAnsi"/>
        <w:b/>
      </w:rPr>
      <w:t>Secretaria Municipal de</w:t>
    </w:r>
    <w:r w:rsidR="00AF69DD">
      <w:rPr>
        <w:rFonts w:asciiTheme="minorHAnsi" w:hAnsiTheme="minorHAnsi" w:cstheme="minorHAnsi"/>
        <w:b/>
      </w:rPr>
      <w:t xml:space="preserve"> </w:t>
    </w:r>
    <w:r w:rsidR="002C6547">
      <w:rPr>
        <w:rFonts w:asciiTheme="minorHAnsi" w:hAnsiTheme="minorHAnsi" w:cstheme="minorHAnsi"/>
        <w:b/>
      </w:rPr>
      <w:t>Fazenda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130B9E"/>
    <w:multiLevelType w:val="multilevel"/>
    <w:tmpl w:val="B6CE9C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2A12C6"/>
    <w:multiLevelType w:val="multilevel"/>
    <w:tmpl w:val="C8747E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6B73262"/>
    <w:multiLevelType w:val="multilevel"/>
    <w:tmpl w:val="B6601938"/>
    <w:lvl w:ilvl="0">
      <w:start w:val="1"/>
      <w:numFmt w:val="decimalZero"/>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7457560"/>
    <w:multiLevelType w:val="multilevel"/>
    <w:tmpl w:val="749614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2F60B0"/>
    <w:multiLevelType w:val="multilevel"/>
    <w:tmpl w:val="F71C77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163000"/>
    <w:multiLevelType w:val="multilevel"/>
    <w:tmpl w:val="6074D9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2862BE"/>
    <w:multiLevelType w:val="multilevel"/>
    <w:tmpl w:val="CB6A3B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2C62FE"/>
    <w:multiLevelType w:val="multilevel"/>
    <w:tmpl w:val="04F44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F62359"/>
    <w:multiLevelType w:val="multilevel"/>
    <w:tmpl w:val="9C3066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08337B"/>
    <w:multiLevelType w:val="multilevel"/>
    <w:tmpl w:val="6E66D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FC3C7D"/>
    <w:multiLevelType w:val="multilevel"/>
    <w:tmpl w:val="8EE6B730"/>
    <w:lvl w:ilvl="0">
      <w:start w:val="1"/>
      <w:numFmt w:val="decimalZero"/>
      <w:lvlText w:val="%1"/>
      <w:lvlJc w:val="left"/>
      <w:pPr>
        <w:tabs>
          <w:tab w:val="num" w:pos="750"/>
        </w:tabs>
        <w:ind w:left="750" w:hanging="750"/>
      </w:pPr>
      <w:rPr>
        <w:rFonts w:hint="default"/>
      </w:rPr>
    </w:lvl>
    <w:lvl w:ilvl="1">
      <w:start w:val="1"/>
      <w:numFmt w:val="decimalZero"/>
      <w:lvlText w:val="%1.%2"/>
      <w:lvlJc w:val="left"/>
      <w:pPr>
        <w:tabs>
          <w:tab w:val="num" w:pos="750"/>
        </w:tabs>
        <w:ind w:left="750" w:hanging="750"/>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3307426F"/>
    <w:multiLevelType w:val="multilevel"/>
    <w:tmpl w:val="B3CE8D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6005C0C"/>
    <w:multiLevelType w:val="multilevel"/>
    <w:tmpl w:val="EFB0C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D41853"/>
    <w:multiLevelType w:val="hybridMultilevel"/>
    <w:tmpl w:val="5BB48A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9104D2B"/>
    <w:multiLevelType w:val="multilevel"/>
    <w:tmpl w:val="5A0C0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290FAF"/>
    <w:multiLevelType w:val="hybridMultilevel"/>
    <w:tmpl w:val="698C926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64D47FF"/>
    <w:multiLevelType w:val="hybridMultilevel"/>
    <w:tmpl w:val="F8544FEA"/>
    <w:lvl w:ilvl="0" w:tplc="2C7053E0">
      <w:start w:val="1"/>
      <w:numFmt w:val="lowerLetter"/>
      <w:lvlText w:val="%1)"/>
      <w:lvlJc w:val="left"/>
      <w:pPr>
        <w:ind w:left="720" w:hanging="360"/>
      </w:pPr>
      <w:rPr>
        <w:rFonts w:hint="default"/>
        <w:b w:val="0"/>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A6E1EF5"/>
    <w:multiLevelType w:val="multilevel"/>
    <w:tmpl w:val="8C04DEA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50BC7655"/>
    <w:multiLevelType w:val="multilevel"/>
    <w:tmpl w:val="F822BB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0E34DCF"/>
    <w:multiLevelType w:val="multilevel"/>
    <w:tmpl w:val="7250F9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619A24A4"/>
    <w:multiLevelType w:val="hybridMultilevel"/>
    <w:tmpl w:val="25545DF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4864499"/>
    <w:multiLevelType w:val="multilevel"/>
    <w:tmpl w:val="C82E02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750273"/>
    <w:multiLevelType w:val="multilevel"/>
    <w:tmpl w:val="60C846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6A8839C1"/>
    <w:multiLevelType w:val="hybridMultilevel"/>
    <w:tmpl w:val="E6E21BFA"/>
    <w:lvl w:ilvl="0" w:tplc="6E3420CE">
      <w:numFmt w:val="bullet"/>
      <w:lvlText w:val=""/>
      <w:lvlJc w:val="left"/>
      <w:pPr>
        <w:ind w:left="720" w:hanging="360"/>
      </w:pPr>
      <w:rPr>
        <w:rFonts w:ascii="Symbol" w:eastAsia="Times New Roman" w:hAnsi="Symbol" w:cstheme="minorHAnsi" w:hint="default"/>
        <w:color w:val="00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01224BB"/>
    <w:multiLevelType w:val="multilevel"/>
    <w:tmpl w:val="8FBCC20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780A6ACE"/>
    <w:multiLevelType w:val="hybridMultilevel"/>
    <w:tmpl w:val="C1C6823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F971024"/>
    <w:multiLevelType w:val="multilevel"/>
    <w:tmpl w:val="CAF6BE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679547296">
    <w:abstractNumId w:val="0"/>
  </w:num>
  <w:num w:numId="2" w16cid:durableId="153840004">
    <w:abstractNumId w:val="11"/>
  </w:num>
  <w:num w:numId="3" w16cid:durableId="1842692972">
    <w:abstractNumId w:val="3"/>
  </w:num>
  <w:num w:numId="4" w16cid:durableId="981155347">
    <w:abstractNumId w:val="21"/>
  </w:num>
  <w:num w:numId="5" w16cid:durableId="618418633">
    <w:abstractNumId w:val="8"/>
  </w:num>
  <w:num w:numId="6" w16cid:durableId="1529681270">
    <w:abstractNumId w:val="6"/>
  </w:num>
  <w:num w:numId="7" w16cid:durableId="1028680711">
    <w:abstractNumId w:val="9"/>
  </w:num>
  <w:num w:numId="8" w16cid:durableId="1012224423">
    <w:abstractNumId w:val="4"/>
  </w:num>
  <w:num w:numId="9" w16cid:durableId="1100031179">
    <w:abstractNumId w:val="24"/>
  </w:num>
  <w:num w:numId="10" w16cid:durableId="183372207">
    <w:abstractNumId w:val="15"/>
  </w:num>
  <w:num w:numId="11" w16cid:durableId="238178179">
    <w:abstractNumId w:val="16"/>
  </w:num>
  <w:num w:numId="12" w16cid:durableId="154078737">
    <w:abstractNumId w:val="18"/>
  </w:num>
  <w:num w:numId="13" w16cid:durableId="900673409">
    <w:abstractNumId w:val="25"/>
  </w:num>
  <w:num w:numId="14" w16cid:durableId="1862010559">
    <w:abstractNumId w:val="14"/>
  </w:num>
  <w:num w:numId="15" w16cid:durableId="1642035153">
    <w:abstractNumId w:val="13"/>
  </w:num>
  <w:num w:numId="16" w16cid:durableId="1699158373">
    <w:abstractNumId w:val="17"/>
  </w:num>
  <w:num w:numId="17" w16cid:durableId="1787431680">
    <w:abstractNumId w:val="10"/>
  </w:num>
  <w:num w:numId="18" w16cid:durableId="2044362275">
    <w:abstractNumId w:val="7"/>
    <w:lvlOverride w:ilvl="0">
      <w:lvl w:ilvl="0">
        <w:numFmt w:val="decimal"/>
        <w:lvlText w:val="%1."/>
        <w:lvlJc w:val="left"/>
      </w:lvl>
    </w:lvlOverride>
  </w:num>
  <w:num w:numId="19" w16cid:durableId="1748722725">
    <w:abstractNumId w:val="5"/>
    <w:lvlOverride w:ilvl="0">
      <w:lvl w:ilvl="0">
        <w:numFmt w:val="decimal"/>
        <w:lvlText w:val="%1."/>
        <w:lvlJc w:val="left"/>
      </w:lvl>
    </w:lvlOverride>
  </w:num>
  <w:num w:numId="20" w16cid:durableId="1451129030">
    <w:abstractNumId w:val="22"/>
    <w:lvlOverride w:ilvl="0">
      <w:lvl w:ilvl="0">
        <w:numFmt w:val="decimal"/>
        <w:lvlText w:val="%1."/>
        <w:lvlJc w:val="left"/>
      </w:lvl>
    </w:lvlOverride>
  </w:num>
  <w:num w:numId="21" w16cid:durableId="1293438057">
    <w:abstractNumId w:val="1"/>
    <w:lvlOverride w:ilvl="0">
      <w:lvl w:ilvl="0">
        <w:numFmt w:val="decimal"/>
        <w:lvlText w:val="%1."/>
        <w:lvlJc w:val="left"/>
      </w:lvl>
    </w:lvlOverride>
  </w:num>
  <w:num w:numId="22" w16cid:durableId="1541169434">
    <w:abstractNumId w:val="26"/>
  </w:num>
  <w:num w:numId="23" w16cid:durableId="318075074">
    <w:abstractNumId w:val="27"/>
  </w:num>
  <w:num w:numId="24" w16cid:durableId="75127460">
    <w:abstractNumId w:val="20"/>
  </w:num>
  <w:num w:numId="25" w16cid:durableId="240794879">
    <w:abstractNumId w:val="19"/>
  </w:num>
  <w:num w:numId="26" w16cid:durableId="1319503378">
    <w:abstractNumId w:val="12"/>
  </w:num>
  <w:num w:numId="27" w16cid:durableId="241912710">
    <w:abstractNumId w:val="2"/>
  </w:num>
  <w:num w:numId="28" w16cid:durableId="4493265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31D"/>
    <w:rsid w:val="00000F9E"/>
    <w:rsid w:val="000019EB"/>
    <w:rsid w:val="00005DDC"/>
    <w:rsid w:val="00007B87"/>
    <w:rsid w:val="0001423E"/>
    <w:rsid w:val="0001472A"/>
    <w:rsid w:val="00014F68"/>
    <w:rsid w:val="00020190"/>
    <w:rsid w:val="0002022C"/>
    <w:rsid w:val="00020D61"/>
    <w:rsid w:val="000214D8"/>
    <w:rsid w:val="00021A30"/>
    <w:rsid w:val="000239D9"/>
    <w:rsid w:val="000262C7"/>
    <w:rsid w:val="0002792E"/>
    <w:rsid w:val="000313A0"/>
    <w:rsid w:val="000377FD"/>
    <w:rsid w:val="0004131D"/>
    <w:rsid w:val="000420E8"/>
    <w:rsid w:val="0004387D"/>
    <w:rsid w:val="00043B27"/>
    <w:rsid w:val="00044BD0"/>
    <w:rsid w:val="00044CF9"/>
    <w:rsid w:val="00045CAF"/>
    <w:rsid w:val="0004647E"/>
    <w:rsid w:val="0005217D"/>
    <w:rsid w:val="000544CD"/>
    <w:rsid w:val="00057F2C"/>
    <w:rsid w:val="00061723"/>
    <w:rsid w:val="00063813"/>
    <w:rsid w:val="0006606A"/>
    <w:rsid w:val="00066EB6"/>
    <w:rsid w:val="000771C5"/>
    <w:rsid w:val="00081800"/>
    <w:rsid w:val="00084D8F"/>
    <w:rsid w:val="000900D3"/>
    <w:rsid w:val="0009142A"/>
    <w:rsid w:val="00095636"/>
    <w:rsid w:val="0009593D"/>
    <w:rsid w:val="000A031D"/>
    <w:rsid w:val="000B0954"/>
    <w:rsid w:val="000B44B6"/>
    <w:rsid w:val="000B59A3"/>
    <w:rsid w:val="000B638B"/>
    <w:rsid w:val="000B7BC7"/>
    <w:rsid w:val="000C1E55"/>
    <w:rsid w:val="000C58B5"/>
    <w:rsid w:val="000C58DF"/>
    <w:rsid w:val="000D0497"/>
    <w:rsid w:val="000D0AA2"/>
    <w:rsid w:val="000D309D"/>
    <w:rsid w:val="000D47DB"/>
    <w:rsid w:val="000D48C0"/>
    <w:rsid w:val="000D4FF3"/>
    <w:rsid w:val="000E12E9"/>
    <w:rsid w:val="000E1DCC"/>
    <w:rsid w:val="000E2D0F"/>
    <w:rsid w:val="000F1119"/>
    <w:rsid w:val="000F11CA"/>
    <w:rsid w:val="000F1AD5"/>
    <w:rsid w:val="000F35B6"/>
    <w:rsid w:val="000F5E1A"/>
    <w:rsid w:val="000F7F47"/>
    <w:rsid w:val="001019DB"/>
    <w:rsid w:val="00102FF5"/>
    <w:rsid w:val="0010410D"/>
    <w:rsid w:val="00104396"/>
    <w:rsid w:val="001060EF"/>
    <w:rsid w:val="001066BA"/>
    <w:rsid w:val="00107DBF"/>
    <w:rsid w:val="001102F3"/>
    <w:rsid w:val="0011113C"/>
    <w:rsid w:val="0011219C"/>
    <w:rsid w:val="00113725"/>
    <w:rsid w:val="00113FFD"/>
    <w:rsid w:val="001166F8"/>
    <w:rsid w:val="00116BD6"/>
    <w:rsid w:val="00117DBB"/>
    <w:rsid w:val="0012218B"/>
    <w:rsid w:val="00132058"/>
    <w:rsid w:val="00134BA0"/>
    <w:rsid w:val="001358DE"/>
    <w:rsid w:val="0013602C"/>
    <w:rsid w:val="0013699D"/>
    <w:rsid w:val="0014052D"/>
    <w:rsid w:val="0014356D"/>
    <w:rsid w:val="00143681"/>
    <w:rsid w:val="00145133"/>
    <w:rsid w:val="00150C07"/>
    <w:rsid w:val="00155EE1"/>
    <w:rsid w:val="001600B1"/>
    <w:rsid w:val="001604DD"/>
    <w:rsid w:val="001624E6"/>
    <w:rsid w:val="00163B54"/>
    <w:rsid w:val="00164143"/>
    <w:rsid w:val="00165908"/>
    <w:rsid w:val="00165C05"/>
    <w:rsid w:val="001852B5"/>
    <w:rsid w:val="00186565"/>
    <w:rsid w:val="00186F21"/>
    <w:rsid w:val="0018756F"/>
    <w:rsid w:val="00187D0F"/>
    <w:rsid w:val="00190CB2"/>
    <w:rsid w:val="00192EE7"/>
    <w:rsid w:val="001A116E"/>
    <w:rsid w:val="001A11F4"/>
    <w:rsid w:val="001A29D7"/>
    <w:rsid w:val="001A4AD6"/>
    <w:rsid w:val="001A7D94"/>
    <w:rsid w:val="001B38F7"/>
    <w:rsid w:val="001C1393"/>
    <w:rsid w:val="001C4BF0"/>
    <w:rsid w:val="001C6FE3"/>
    <w:rsid w:val="001D1EC9"/>
    <w:rsid w:val="001D2CCD"/>
    <w:rsid w:val="001D7828"/>
    <w:rsid w:val="001D7947"/>
    <w:rsid w:val="001E1CFD"/>
    <w:rsid w:val="001E5B87"/>
    <w:rsid w:val="001E6B9E"/>
    <w:rsid w:val="001E7713"/>
    <w:rsid w:val="001F1B15"/>
    <w:rsid w:val="001F31B7"/>
    <w:rsid w:val="001F3788"/>
    <w:rsid w:val="001F708B"/>
    <w:rsid w:val="00200997"/>
    <w:rsid w:val="0020360B"/>
    <w:rsid w:val="00207C49"/>
    <w:rsid w:val="002118EE"/>
    <w:rsid w:val="00211DA6"/>
    <w:rsid w:val="002149FD"/>
    <w:rsid w:val="00214D09"/>
    <w:rsid w:val="00215124"/>
    <w:rsid w:val="002154A1"/>
    <w:rsid w:val="002162F7"/>
    <w:rsid w:val="00216ED4"/>
    <w:rsid w:val="002172E1"/>
    <w:rsid w:val="00220A2B"/>
    <w:rsid w:val="0022133E"/>
    <w:rsid w:val="00223C0F"/>
    <w:rsid w:val="00224FF1"/>
    <w:rsid w:val="002258D2"/>
    <w:rsid w:val="00227B7E"/>
    <w:rsid w:val="00230201"/>
    <w:rsid w:val="002338E6"/>
    <w:rsid w:val="0024117E"/>
    <w:rsid w:val="0024457D"/>
    <w:rsid w:val="00244A9D"/>
    <w:rsid w:val="002455EA"/>
    <w:rsid w:val="00246E28"/>
    <w:rsid w:val="00251D61"/>
    <w:rsid w:val="00252D40"/>
    <w:rsid w:val="002530DA"/>
    <w:rsid w:val="00254EE2"/>
    <w:rsid w:val="00257DC4"/>
    <w:rsid w:val="00261BB4"/>
    <w:rsid w:val="00266D26"/>
    <w:rsid w:val="00272B2E"/>
    <w:rsid w:val="00273BFB"/>
    <w:rsid w:val="00276501"/>
    <w:rsid w:val="00276795"/>
    <w:rsid w:val="00282299"/>
    <w:rsid w:val="00282AD0"/>
    <w:rsid w:val="002859FD"/>
    <w:rsid w:val="00286E09"/>
    <w:rsid w:val="00292169"/>
    <w:rsid w:val="00293CC0"/>
    <w:rsid w:val="00293FD6"/>
    <w:rsid w:val="00294437"/>
    <w:rsid w:val="00294F12"/>
    <w:rsid w:val="00295E99"/>
    <w:rsid w:val="002A07E4"/>
    <w:rsid w:val="002A0876"/>
    <w:rsid w:val="002A3D9F"/>
    <w:rsid w:val="002A555E"/>
    <w:rsid w:val="002A71DC"/>
    <w:rsid w:val="002B4883"/>
    <w:rsid w:val="002B5830"/>
    <w:rsid w:val="002C08BC"/>
    <w:rsid w:val="002C141A"/>
    <w:rsid w:val="002C1D4D"/>
    <w:rsid w:val="002C6062"/>
    <w:rsid w:val="002C6547"/>
    <w:rsid w:val="002D0600"/>
    <w:rsid w:val="002D10AE"/>
    <w:rsid w:val="002D52E1"/>
    <w:rsid w:val="002D7576"/>
    <w:rsid w:val="002D7874"/>
    <w:rsid w:val="002E4B5E"/>
    <w:rsid w:val="002F0861"/>
    <w:rsid w:val="002F33F5"/>
    <w:rsid w:val="002F35FD"/>
    <w:rsid w:val="002F3E50"/>
    <w:rsid w:val="002F4475"/>
    <w:rsid w:val="002F5B86"/>
    <w:rsid w:val="00302B2B"/>
    <w:rsid w:val="0030305D"/>
    <w:rsid w:val="00303DB9"/>
    <w:rsid w:val="00304D6E"/>
    <w:rsid w:val="00304FE4"/>
    <w:rsid w:val="003066B8"/>
    <w:rsid w:val="00311D56"/>
    <w:rsid w:val="003124D2"/>
    <w:rsid w:val="003141AF"/>
    <w:rsid w:val="00316804"/>
    <w:rsid w:val="00316BA0"/>
    <w:rsid w:val="003178A0"/>
    <w:rsid w:val="003242A9"/>
    <w:rsid w:val="003260D6"/>
    <w:rsid w:val="00326856"/>
    <w:rsid w:val="00327510"/>
    <w:rsid w:val="00331541"/>
    <w:rsid w:val="00334142"/>
    <w:rsid w:val="00335287"/>
    <w:rsid w:val="0033648B"/>
    <w:rsid w:val="00340109"/>
    <w:rsid w:val="0034072A"/>
    <w:rsid w:val="00344A70"/>
    <w:rsid w:val="00345E95"/>
    <w:rsid w:val="0034667A"/>
    <w:rsid w:val="00346A89"/>
    <w:rsid w:val="00351280"/>
    <w:rsid w:val="00364EB6"/>
    <w:rsid w:val="003672B7"/>
    <w:rsid w:val="00372DCB"/>
    <w:rsid w:val="0038362E"/>
    <w:rsid w:val="00384BFF"/>
    <w:rsid w:val="00385146"/>
    <w:rsid w:val="00385CC7"/>
    <w:rsid w:val="00387721"/>
    <w:rsid w:val="0039129F"/>
    <w:rsid w:val="00394780"/>
    <w:rsid w:val="00396262"/>
    <w:rsid w:val="003A1807"/>
    <w:rsid w:val="003B2397"/>
    <w:rsid w:val="003C02F4"/>
    <w:rsid w:val="003C25A4"/>
    <w:rsid w:val="003D1EA1"/>
    <w:rsid w:val="003D5812"/>
    <w:rsid w:val="003D5A72"/>
    <w:rsid w:val="003D767F"/>
    <w:rsid w:val="003E145F"/>
    <w:rsid w:val="003E22C8"/>
    <w:rsid w:val="003E2E22"/>
    <w:rsid w:val="003E3D41"/>
    <w:rsid w:val="003E5C51"/>
    <w:rsid w:val="003E6A22"/>
    <w:rsid w:val="003E6F4C"/>
    <w:rsid w:val="003F41AF"/>
    <w:rsid w:val="003F47FD"/>
    <w:rsid w:val="003F6188"/>
    <w:rsid w:val="0040356D"/>
    <w:rsid w:val="00406377"/>
    <w:rsid w:val="00412161"/>
    <w:rsid w:val="00413425"/>
    <w:rsid w:val="004162FC"/>
    <w:rsid w:val="00422799"/>
    <w:rsid w:val="00423BB7"/>
    <w:rsid w:val="0042503B"/>
    <w:rsid w:val="004324C7"/>
    <w:rsid w:val="004405E0"/>
    <w:rsid w:val="004419E5"/>
    <w:rsid w:val="0045598D"/>
    <w:rsid w:val="004569BB"/>
    <w:rsid w:val="0046105A"/>
    <w:rsid w:val="00461B17"/>
    <w:rsid w:val="0046299C"/>
    <w:rsid w:val="00462BE8"/>
    <w:rsid w:val="00466071"/>
    <w:rsid w:val="004663A2"/>
    <w:rsid w:val="00466728"/>
    <w:rsid w:val="004735AB"/>
    <w:rsid w:val="00474612"/>
    <w:rsid w:val="00475C69"/>
    <w:rsid w:val="00480D38"/>
    <w:rsid w:val="00481512"/>
    <w:rsid w:val="00481593"/>
    <w:rsid w:val="00483527"/>
    <w:rsid w:val="0048462F"/>
    <w:rsid w:val="00486905"/>
    <w:rsid w:val="00487CF9"/>
    <w:rsid w:val="00490AEE"/>
    <w:rsid w:val="004A1AB2"/>
    <w:rsid w:val="004A2243"/>
    <w:rsid w:val="004B52C4"/>
    <w:rsid w:val="004C0D51"/>
    <w:rsid w:val="004C6984"/>
    <w:rsid w:val="004D0638"/>
    <w:rsid w:val="004D5260"/>
    <w:rsid w:val="004D5C16"/>
    <w:rsid w:val="004D6E43"/>
    <w:rsid w:val="004D7A6E"/>
    <w:rsid w:val="004E4467"/>
    <w:rsid w:val="004E47F8"/>
    <w:rsid w:val="004E7E16"/>
    <w:rsid w:val="004F2BB7"/>
    <w:rsid w:val="004F3816"/>
    <w:rsid w:val="004F6492"/>
    <w:rsid w:val="00500695"/>
    <w:rsid w:val="0050142B"/>
    <w:rsid w:val="00503358"/>
    <w:rsid w:val="00507F58"/>
    <w:rsid w:val="00510200"/>
    <w:rsid w:val="005136D1"/>
    <w:rsid w:val="005149F5"/>
    <w:rsid w:val="0051717D"/>
    <w:rsid w:val="00534497"/>
    <w:rsid w:val="00535837"/>
    <w:rsid w:val="00535EE2"/>
    <w:rsid w:val="005406F6"/>
    <w:rsid w:val="00541992"/>
    <w:rsid w:val="0054483E"/>
    <w:rsid w:val="00546B23"/>
    <w:rsid w:val="00546DAE"/>
    <w:rsid w:val="00547299"/>
    <w:rsid w:val="005502D0"/>
    <w:rsid w:val="005507D2"/>
    <w:rsid w:val="0055435C"/>
    <w:rsid w:val="00557458"/>
    <w:rsid w:val="00564233"/>
    <w:rsid w:val="00564970"/>
    <w:rsid w:val="005662CD"/>
    <w:rsid w:val="005724DC"/>
    <w:rsid w:val="005738CA"/>
    <w:rsid w:val="00574675"/>
    <w:rsid w:val="005771D1"/>
    <w:rsid w:val="00577CBC"/>
    <w:rsid w:val="00580B66"/>
    <w:rsid w:val="005811DF"/>
    <w:rsid w:val="00581DC7"/>
    <w:rsid w:val="00582427"/>
    <w:rsid w:val="00582E8E"/>
    <w:rsid w:val="0058345B"/>
    <w:rsid w:val="00584363"/>
    <w:rsid w:val="0059013C"/>
    <w:rsid w:val="0059013E"/>
    <w:rsid w:val="005902AB"/>
    <w:rsid w:val="00592629"/>
    <w:rsid w:val="00593F39"/>
    <w:rsid w:val="00596458"/>
    <w:rsid w:val="005A7677"/>
    <w:rsid w:val="005A7896"/>
    <w:rsid w:val="005B08B2"/>
    <w:rsid w:val="005B21F3"/>
    <w:rsid w:val="005B2951"/>
    <w:rsid w:val="005B5B87"/>
    <w:rsid w:val="005B647A"/>
    <w:rsid w:val="005C5729"/>
    <w:rsid w:val="005D0338"/>
    <w:rsid w:val="005D3E53"/>
    <w:rsid w:val="005E24A9"/>
    <w:rsid w:val="005E5741"/>
    <w:rsid w:val="005E629E"/>
    <w:rsid w:val="005F0398"/>
    <w:rsid w:val="005F0AD0"/>
    <w:rsid w:val="005F2EDF"/>
    <w:rsid w:val="005F51F9"/>
    <w:rsid w:val="0060342D"/>
    <w:rsid w:val="00604AF9"/>
    <w:rsid w:val="006051BB"/>
    <w:rsid w:val="006051F8"/>
    <w:rsid w:val="00605FCF"/>
    <w:rsid w:val="00606B68"/>
    <w:rsid w:val="006123BF"/>
    <w:rsid w:val="006138FE"/>
    <w:rsid w:val="006139DF"/>
    <w:rsid w:val="0061590A"/>
    <w:rsid w:val="00616C99"/>
    <w:rsid w:val="00620482"/>
    <w:rsid w:val="00622415"/>
    <w:rsid w:val="006225AB"/>
    <w:rsid w:val="00622C00"/>
    <w:rsid w:val="00622C08"/>
    <w:rsid w:val="0062679C"/>
    <w:rsid w:val="006270F4"/>
    <w:rsid w:val="00632D68"/>
    <w:rsid w:val="00633BA3"/>
    <w:rsid w:val="006340B0"/>
    <w:rsid w:val="006349CC"/>
    <w:rsid w:val="0063758C"/>
    <w:rsid w:val="006404E0"/>
    <w:rsid w:val="00641012"/>
    <w:rsid w:val="006412FA"/>
    <w:rsid w:val="00641B14"/>
    <w:rsid w:val="00643E99"/>
    <w:rsid w:val="00645EEA"/>
    <w:rsid w:val="00653209"/>
    <w:rsid w:val="00653B6B"/>
    <w:rsid w:val="00654581"/>
    <w:rsid w:val="006558E6"/>
    <w:rsid w:val="00662D0B"/>
    <w:rsid w:val="0066476A"/>
    <w:rsid w:val="00667BA5"/>
    <w:rsid w:val="00667F2A"/>
    <w:rsid w:val="0067050E"/>
    <w:rsid w:val="006715AF"/>
    <w:rsid w:val="006730C5"/>
    <w:rsid w:val="006731E5"/>
    <w:rsid w:val="00673931"/>
    <w:rsid w:val="00674C77"/>
    <w:rsid w:val="00674E74"/>
    <w:rsid w:val="00677AF0"/>
    <w:rsid w:val="006818B5"/>
    <w:rsid w:val="006832F5"/>
    <w:rsid w:val="006858FB"/>
    <w:rsid w:val="00687920"/>
    <w:rsid w:val="00696FE8"/>
    <w:rsid w:val="006A2C73"/>
    <w:rsid w:val="006A39AB"/>
    <w:rsid w:val="006A6624"/>
    <w:rsid w:val="006A6D61"/>
    <w:rsid w:val="006B2054"/>
    <w:rsid w:val="006B2786"/>
    <w:rsid w:val="006B2CEA"/>
    <w:rsid w:val="006B67E8"/>
    <w:rsid w:val="006B74A1"/>
    <w:rsid w:val="006C001E"/>
    <w:rsid w:val="006C1015"/>
    <w:rsid w:val="006C192F"/>
    <w:rsid w:val="006C4766"/>
    <w:rsid w:val="006C488C"/>
    <w:rsid w:val="006C581E"/>
    <w:rsid w:val="006C5A1A"/>
    <w:rsid w:val="006C7571"/>
    <w:rsid w:val="006D04A5"/>
    <w:rsid w:val="006D04F7"/>
    <w:rsid w:val="006D174C"/>
    <w:rsid w:val="006D5BF8"/>
    <w:rsid w:val="006D5C8C"/>
    <w:rsid w:val="006E0F3A"/>
    <w:rsid w:val="006E38B4"/>
    <w:rsid w:val="006E52D9"/>
    <w:rsid w:val="006F4027"/>
    <w:rsid w:val="006F5AE3"/>
    <w:rsid w:val="006F6FD0"/>
    <w:rsid w:val="00710E10"/>
    <w:rsid w:val="007124D4"/>
    <w:rsid w:val="00712BBB"/>
    <w:rsid w:val="0071466A"/>
    <w:rsid w:val="00715666"/>
    <w:rsid w:val="00716A37"/>
    <w:rsid w:val="0071724E"/>
    <w:rsid w:val="007230F0"/>
    <w:rsid w:val="00724AF0"/>
    <w:rsid w:val="007253AD"/>
    <w:rsid w:val="00725725"/>
    <w:rsid w:val="00726235"/>
    <w:rsid w:val="0072660D"/>
    <w:rsid w:val="007268BF"/>
    <w:rsid w:val="00727270"/>
    <w:rsid w:val="00727564"/>
    <w:rsid w:val="007276D3"/>
    <w:rsid w:val="00734E17"/>
    <w:rsid w:val="00740738"/>
    <w:rsid w:val="007461FC"/>
    <w:rsid w:val="00754459"/>
    <w:rsid w:val="00755AD1"/>
    <w:rsid w:val="00762A2A"/>
    <w:rsid w:val="00762A30"/>
    <w:rsid w:val="00764DC2"/>
    <w:rsid w:val="00770521"/>
    <w:rsid w:val="00770E98"/>
    <w:rsid w:val="00770FED"/>
    <w:rsid w:val="0077222C"/>
    <w:rsid w:val="00774626"/>
    <w:rsid w:val="007771A9"/>
    <w:rsid w:val="00780E79"/>
    <w:rsid w:val="0078242D"/>
    <w:rsid w:val="0078289E"/>
    <w:rsid w:val="00784A04"/>
    <w:rsid w:val="00787E8A"/>
    <w:rsid w:val="00792369"/>
    <w:rsid w:val="00794791"/>
    <w:rsid w:val="007955DD"/>
    <w:rsid w:val="007962FF"/>
    <w:rsid w:val="00797846"/>
    <w:rsid w:val="00797C19"/>
    <w:rsid w:val="007A1581"/>
    <w:rsid w:val="007A24C9"/>
    <w:rsid w:val="007A3F7A"/>
    <w:rsid w:val="007A4548"/>
    <w:rsid w:val="007A5C6C"/>
    <w:rsid w:val="007B5B56"/>
    <w:rsid w:val="007C0561"/>
    <w:rsid w:val="007C16CE"/>
    <w:rsid w:val="007C4221"/>
    <w:rsid w:val="007D6A52"/>
    <w:rsid w:val="007D6F1D"/>
    <w:rsid w:val="007D78A2"/>
    <w:rsid w:val="007E1486"/>
    <w:rsid w:val="007E16CD"/>
    <w:rsid w:val="007E2F89"/>
    <w:rsid w:val="007E59F3"/>
    <w:rsid w:val="007E6FF1"/>
    <w:rsid w:val="007E7BE2"/>
    <w:rsid w:val="007F0D73"/>
    <w:rsid w:val="007F552B"/>
    <w:rsid w:val="007F66EB"/>
    <w:rsid w:val="007F67C4"/>
    <w:rsid w:val="00801E86"/>
    <w:rsid w:val="008050DE"/>
    <w:rsid w:val="00807EEB"/>
    <w:rsid w:val="0081099C"/>
    <w:rsid w:val="00824C64"/>
    <w:rsid w:val="00832C58"/>
    <w:rsid w:val="00833C74"/>
    <w:rsid w:val="00840E36"/>
    <w:rsid w:val="008410C9"/>
    <w:rsid w:val="00841641"/>
    <w:rsid w:val="00842181"/>
    <w:rsid w:val="008421BB"/>
    <w:rsid w:val="0084331B"/>
    <w:rsid w:val="008434C3"/>
    <w:rsid w:val="00845BE0"/>
    <w:rsid w:val="00850B3C"/>
    <w:rsid w:val="00851B72"/>
    <w:rsid w:val="00851F05"/>
    <w:rsid w:val="008535E3"/>
    <w:rsid w:val="008545AE"/>
    <w:rsid w:val="00867A48"/>
    <w:rsid w:val="00871345"/>
    <w:rsid w:val="00874D2C"/>
    <w:rsid w:val="0087520C"/>
    <w:rsid w:val="00877A6B"/>
    <w:rsid w:val="00880F6E"/>
    <w:rsid w:val="0088128A"/>
    <w:rsid w:val="008834BF"/>
    <w:rsid w:val="00890DD9"/>
    <w:rsid w:val="00892D0E"/>
    <w:rsid w:val="00895C5C"/>
    <w:rsid w:val="008A02A0"/>
    <w:rsid w:val="008A04C0"/>
    <w:rsid w:val="008A4BA4"/>
    <w:rsid w:val="008A5460"/>
    <w:rsid w:val="008A5D90"/>
    <w:rsid w:val="008B015E"/>
    <w:rsid w:val="008B0F3E"/>
    <w:rsid w:val="008B789B"/>
    <w:rsid w:val="008C2E51"/>
    <w:rsid w:val="008C39FC"/>
    <w:rsid w:val="008D1765"/>
    <w:rsid w:val="008D2179"/>
    <w:rsid w:val="008E0D7B"/>
    <w:rsid w:val="008E3682"/>
    <w:rsid w:val="008E3CA1"/>
    <w:rsid w:val="008E59BD"/>
    <w:rsid w:val="008E6E61"/>
    <w:rsid w:val="008E7ADA"/>
    <w:rsid w:val="008F4963"/>
    <w:rsid w:val="008F605F"/>
    <w:rsid w:val="00900CFB"/>
    <w:rsid w:val="00902715"/>
    <w:rsid w:val="009106BA"/>
    <w:rsid w:val="00911B2F"/>
    <w:rsid w:val="00911FA6"/>
    <w:rsid w:val="00913E93"/>
    <w:rsid w:val="0091549D"/>
    <w:rsid w:val="009216D6"/>
    <w:rsid w:val="009218BA"/>
    <w:rsid w:val="009258F3"/>
    <w:rsid w:val="00926FA5"/>
    <w:rsid w:val="009330AA"/>
    <w:rsid w:val="009343B6"/>
    <w:rsid w:val="00937F60"/>
    <w:rsid w:val="00941CAE"/>
    <w:rsid w:val="00946D5D"/>
    <w:rsid w:val="009470A5"/>
    <w:rsid w:val="00952B93"/>
    <w:rsid w:val="00954790"/>
    <w:rsid w:val="00955530"/>
    <w:rsid w:val="00955B74"/>
    <w:rsid w:val="00962D60"/>
    <w:rsid w:val="009634B7"/>
    <w:rsid w:val="009647F4"/>
    <w:rsid w:val="0097009B"/>
    <w:rsid w:val="00973E30"/>
    <w:rsid w:val="009831E8"/>
    <w:rsid w:val="00983BE2"/>
    <w:rsid w:val="00990100"/>
    <w:rsid w:val="00995B9D"/>
    <w:rsid w:val="00996428"/>
    <w:rsid w:val="009A206F"/>
    <w:rsid w:val="009A46C6"/>
    <w:rsid w:val="009A743E"/>
    <w:rsid w:val="009B5F32"/>
    <w:rsid w:val="009B6FB6"/>
    <w:rsid w:val="009B71A9"/>
    <w:rsid w:val="009C240C"/>
    <w:rsid w:val="009C636B"/>
    <w:rsid w:val="009D046A"/>
    <w:rsid w:val="009D152F"/>
    <w:rsid w:val="009D36EA"/>
    <w:rsid w:val="009D456A"/>
    <w:rsid w:val="009D656F"/>
    <w:rsid w:val="009D7944"/>
    <w:rsid w:val="009E0AAD"/>
    <w:rsid w:val="009E245E"/>
    <w:rsid w:val="009E2717"/>
    <w:rsid w:val="009E7E9C"/>
    <w:rsid w:val="009F12B7"/>
    <w:rsid w:val="009F4070"/>
    <w:rsid w:val="00A0072E"/>
    <w:rsid w:val="00A00898"/>
    <w:rsid w:val="00A03E66"/>
    <w:rsid w:val="00A0550D"/>
    <w:rsid w:val="00A13736"/>
    <w:rsid w:val="00A138DE"/>
    <w:rsid w:val="00A16303"/>
    <w:rsid w:val="00A1767B"/>
    <w:rsid w:val="00A225FD"/>
    <w:rsid w:val="00A238E1"/>
    <w:rsid w:val="00A3011F"/>
    <w:rsid w:val="00A3319C"/>
    <w:rsid w:val="00A365BB"/>
    <w:rsid w:val="00A40198"/>
    <w:rsid w:val="00A51A6F"/>
    <w:rsid w:val="00A55179"/>
    <w:rsid w:val="00A562F9"/>
    <w:rsid w:val="00A577EC"/>
    <w:rsid w:val="00A60C52"/>
    <w:rsid w:val="00A7041D"/>
    <w:rsid w:val="00A72DFB"/>
    <w:rsid w:val="00A74553"/>
    <w:rsid w:val="00A75EE7"/>
    <w:rsid w:val="00A770F1"/>
    <w:rsid w:val="00A82D33"/>
    <w:rsid w:val="00A8724B"/>
    <w:rsid w:val="00A90B8E"/>
    <w:rsid w:val="00AA0DB1"/>
    <w:rsid w:val="00AA2955"/>
    <w:rsid w:val="00AB0106"/>
    <w:rsid w:val="00AB13AF"/>
    <w:rsid w:val="00AB1E14"/>
    <w:rsid w:val="00AB384F"/>
    <w:rsid w:val="00AB5DB4"/>
    <w:rsid w:val="00AB7A4F"/>
    <w:rsid w:val="00AC0A05"/>
    <w:rsid w:val="00AC15A1"/>
    <w:rsid w:val="00AC2186"/>
    <w:rsid w:val="00AC3EB1"/>
    <w:rsid w:val="00AC5943"/>
    <w:rsid w:val="00AC6358"/>
    <w:rsid w:val="00AC73F1"/>
    <w:rsid w:val="00AD0BA8"/>
    <w:rsid w:val="00AD2735"/>
    <w:rsid w:val="00AD33BA"/>
    <w:rsid w:val="00AD34C5"/>
    <w:rsid w:val="00AD4E5D"/>
    <w:rsid w:val="00AE41E5"/>
    <w:rsid w:val="00AE58C3"/>
    <w:rsid w:val="00AE7E51"/>
    <w:rsid w:val="00AF0262"/>
    <w:rsid w:val="00AF2BFB"/>
    <w:rsid w:val="00AF3CAD"/>
    <w:rsid w:val="00AF69DD"/>
    <w:rsid w:val="00B00424"/>
    <w:rsid w:val="00B01B66"/>
    <w:rsid w:val="00B02D17"/>
    <w:rsid w:val="00B03FA7"/>
    <w:rsid w:val="00B04AD5"/>
    <w:rsid w:val="00B0604E"/>
    <w:rsid w:val="00B12D10"/>
    <w:rsid w:val="00B14296"/>
    <w:rsid w:val="00B237E3"/>
    <w:rsid w:val="00B32A6E"/>
    <w:rsid w:val="00B35F25"/>
    <w:rsid w:val="00B42A91"/>
    <w:rsid w:val="00B4456D"/>
    <w:rsid w:val="00B44689"/>
    <w:rsid w:val="00B50963"/>
    <w:rsid w:val="00B51B85"/>
    <w:rsid w:val="00B5704E"/>
    <w:rsid w:val="00B648E9"/>
    <w:rsid w:val="00B6773A"/>
    <w:rsid w:val="00B7019A"/>
    <w:rsid w:val="00B70E26"/>
    <w:rsid w:val="00B71C73"/>
    <w:rsid w:val="00B72C52"/>
    <w:rsid w:val="00B7309E"/>
    <w:rsid w:val="00B73563"/>
    <w:rsid w:val="00B80D1B"/>
    <w:rsid w:val="00B8294E"/>
    <w:rsid w:val="00B831A6"/>
    <w:rsid w:val="00B843F9"/>
    <w:rsid w:val="00B856E3"/>
    <w:rsid w:val="00B85A3C"/>
    <w:rsid w:val="00B90FCB"/>
    <w:rsid w:val="00B93985"/>
    <w:rsid w:val="00B97F48"/>
    <w:rsid w:val="00BA2413"/>
    <w:rsid w:val="00BA2CFE"/>
    <w:rsid w:val="00BA4528"/>
    <w:rsid w:val="00BA464C"/>
    <w:rsid w:val="00BB501E"/>
    <w:rsid w:val="00BB6C1C"/>
    <w:rsid w:val="00BC0106"/>
    <w:rsid w:val="00BC4CDF"/>
    <w:rsid w:val="00BC637D"/>
    <w:rsid w:val="00BC6DFD"/>
    <w:rsid w:val="00BD1186"/>
    <w:rsid w:val="00BD526A"/>
    <w:rsid w:val="00BD5298"/>
    <w:rsid w:val="00BD6646"/>
    <w:rsid w:val="00BE069D"/>
    <w:rsid w:val="00BE078E"/>
    <w:rsid w:val="00BE4C3F"/>
    <w:rsid w:val="00BE5CD0"/>
    <w:rsid w:val="00BE6883"/>
    <w:rsid w:val="00BE6E8E"/>
    <w:rsid w:val="00BF0DA8"/>
    <w:rsid w:val="00BF5FBE"/>
    <w:rsid w:val="00BF6545"/>
    <w:rsid w:val="00C00997"/>
    <w:rsid w:val="00C01881"/>
    <w:rsid w:val="00C01973"/>
    <w:rsid w:val="00C02DFB"/>
    <w:rsid w:val="00C03D6C"/>
    <w:rsid w:val="00C0402A"/>
    <w:rsid w:val="00C0442B"/>
    <w:rsid w:val="00C054BB"/>
    <w:rsid w:val="00C056AC"/>
    <w:rsid w:val="00C06E12"/>
    <w:rsid w:val="00C152CB"/>
    <w:rsid w:val="00C156F5"/>
    <w:rsid w:val="00C179FF"/>
    <w:rsid w:val="00C20D1B"/>
    <w:rsid w:val="00C2245F"/>
    <w:rsid w:val="00C22FD5"/>
    <w:rsid w:val="00C2388B"/>
    <w:rsid w:val="00C24167"/>
    <w:rsid w:val="00C264CD"/>
    <w:rsid w:val="00C27DE9"/>
    <w:rsid w:val="00C312CC"/>
    <w:rsid w:val="00C31923"/>
    <w:rsid w:val="00C31F6A"/>
    <w:rsid w:val="00C321E2"/>
    <w:rsid w:val="00C3304D"/>
    <w:rsid w:val="00C33EBD"/>
    <w:rsid w:val="00C362C3"/>
    <w:rsid w:val="00C37647"/>
    <w:rsid w:val="00C420D8"/>
    <w:rsid w:val="00C439F3"/>
    <w:rsid w:val="00C46A59"/>
    <w:rsid w:val="00C470C2"/>
    <w:rsid w:val="00C50108"/>
    <w:rsid w:val="00C51F23"/>
    <w:rsid w:val="00C56296"/>
    <w:rsid w:val="00C577EC"/>
    <w:rsid w:val="00C63AEA"/>
    <w:rsid w:val="00C64E5D"/>
    <w:rsid w:val="00C7051A"/>
    <w:rsid w:val="00C71EF1"/>
    <w:rsid w:val="00C7317D"/>
    <w:rsid w:val="00C73C1B"/>
    <w:rsid w:val="00C73CD8"/>
    <w:rsid w:val="00C76455"/>
    <w:rsid w:val="00C803B5"/>
    <w:rsid w:val="00C82421"/>
    <w:rsid w:val="00C826B2"/>
    <w:rsid w:val="00C82B8B"/>
    <w:rsid w:val="00C8718C"/>
    <w:rsid w:val="00C94FBD"/>
    <w:rsid w:val="00C9662C"/>
    <w:rsid w:val="00CA21B7"/>
    <w:rsid w:val="00CA353A"/>
    <w:rsid w:val="00CA4466"/>
    <w:rsid w:val="00CA5183"/>
    <w:rsid w:val="00CA576F"/>
    <w:rsid w:val="00CA6159"/>
    <w:rsid w:val="00CA6E3A"/>
    <w:rsid w:val="00CA7CA1"/>
    <w:rsid w:val="00CB0A11"/>
    <w:rsid w:val="00CB782E"/>
    <w:rsid w:val="00CC1EC1"/>
    <w:rsid w:val="00CC29B3"/>
    <w:rsid w:val="00CC728D"/>
    <w:rsid w:val="00CD07E1"/>
    <w:rsid w:val="00CD2444"/>
    <w:rsid w:val="00CD25BF"/>
    <w:rsid w:val="00CD5183"/>
    <w:rsid w:val="00CD5490"/>
    <w:rsid w:val="00CD664F"/>
    <w:rsid w:val="00CD6DDE"/>
    <w:rsid w:val="00CE5D52"/>
    <w:rsid w:val="00CE6980"/>
    <w:rsid w:val="00CF2531"/>
    <w:rsid w:val="00CF36D9"/>
    <w:rsid w:val="00CF3C26"/>
    <w:rsid w:val="00CF3D3A"/>
    <w:rsid w:val="00CF5166"/>
    <w:rsid w:val="00CF661F"/>
    <w:rsid w:val="00CF7F1F"/>
    <w:rsid w:val="00D01C0A"/>
    <w:rsid w:val="00D020E4"/>
    <w:rsid w:val="00D043A0"/>
    <w:rsid w:val="00D06D05"/>
    <w:rsid w:val="00D124CE"/>
    <w:rsid w:val="00D12E8F"/>
    <w:rsid w:val="00D13845"/>
    <w:rsid w:val="00D143CC"/>
    <w:rsid w:val="00D16668"/>
    <w:rsid w:val="00D16A6A"/>
    <w:rsid w:val="00D16F00"/>
    <w:rsid w:val="00D17DB6"/>
    <w:rsid w:val="00D239EC"/>
    <w:rsid w:val="00D24AA4"/>
    <w:rsid w:val="00D255A4"/>
    <w:rsid w:val="00D26B80"/>
    <w:rsid w:val="00D27626"/>
    <w:rsid w:val="00D40565"/>
    <w:rsid w:val="00D46150"/>
    <w:rsid w:val="00D47674"/>
    <w:rsid w:val="00D52A38"/>
    <w:rsid w:val="00D53B37"/>
    <w:rsid w:val="00D55CB6"/>
    <w:rsid w:val="00D57F6F"/>
    <w:rsid w:val="00D60780"/>
    <w:rsid w:val="00D649FE"/>
    <w:rsid w:val="00D65BEE"/>
    <w:rsid w:val="00D664A5"/>
    <w:rsid w:val="00D67097"/>
    <w:rsid w:val="00D71F91"/>
    <w:rsid w:val="00D83738"/>
    <w:rsid w:val="00D85661"/>
    <w:rsid w:val="00D87E4D"/>
    <w:rsid w:val="00D909BD"/>
    <w:rsid w:val="00D94F05"/>
    <w:rsid w:val="00D97CC3"/>
    <w:rsid w:val="00DA4449"/>
    <w:rsid w:val="00DB196D"/>
    <w:rsid w:val="00DB5043"/>
    <w:rsid w:val="00DB5D4C"/>
    <w:rsid w:val="00DB60CF"/>
    <w:rsid w:val="00DB62AA"/>
    <w:rsid w:val="00DC1A00"/>
    <w:rsid w:val="00DC2A4B"/>
    <w:rsid w:val="00DC2AFB"/>
    <w:rsid w:val="00DC4655"/>
    <w:rsid w:val="00DC5EB6"/>
    <w:rsid w:val="00DC702A"/>
    <w:rsid w:val="00DC7389"/>
    <w:rsid w:val="00DD1421"/>
    <w:rsid w:val="00DD1F51"/>
    <w:rsid w:val="00DD365D"/>
    <w:rsid w:val="00DD404B"/>
    <w:rsid w:val="00DD6692"/>
    <w:rsid w:val="00DD7012"/>
    <w:rsid w:val="00DE1771"/>
    <w:rsid w:val="00DE3151"/>
    <w:rsid w:val="00DE3D52"/>
    <w:rsid w:val="00DE5303"/>
    <w:rsid w:val="00DE6F2F"/>
    <w:rsid w:val="00DF0186"/>
    <w:rsid w:val="00DF2257"/>
    <w:rsid w:val="00DF3467"/>
    <w:rsid w:val="00DF6101"/>
    <w:rsid w:val="00DF63A7"/>
    <w:rsid w:val="00E0040D"/>
    <w:rsid w:val="00E03933"/>
    <w:rsid w:val="00E06A46"/>
    <w:rsid w:val="00E06CD8"/>
    <w:rsid w:val="00E104AE"/>
    <w:rsid w:val="00E157D8"/>
    <w:rsid w:val="00E17315"/>
    <w:rsid w:val="00E223F4"/>
    <w:rsid w:val="00E22BB2"/>
    <w:rsid w:val="00E24FF1"/>
    <w:rsid w:val="00E3000B"/>
    <w:rsid w:val="00E30253"/>
    <w:rsid w:val="00E31828"/>
    <w:rsid w:val="00E3197C"/>
    <w:rsid w:val="00E31B45"/>
    <w:rsid w:val="00E32F84"/>
    <w:rsid w:val="00E34785"/>
    <w:rsid w:val="00E36A2A"/>
    <w:rsid w:val="00E37794"/>
    <w:rsid w:val="00E422CC"/>
    <w:rsid w:val="00E43ECA"/>
    <w:rsid w:val="00E47B57"/>
    <w:rsid w:val="00E514F9"/>
    <w:rsid w:val="00E51F84"/>
    <w:rsid w:val="00E52CB7"/>
    <w:rsid w:val="00E532E3"/>
    <w:rsid w:val="00E55656"/>
    <w:rsid w:val="00E565A2"/>
    <w:rsid w:val="00E60EB9"/>
    <w:rsid w:val="00E625D4"/>
    <w:rsid w:val="00E6404D"/>
    <w:rsid w:val="00E650AA"/>
    <w:rsid w:val="00E705F9"/>
    <w:rsid w:val="00E73EA3"/>
    <w:rsid w:val="00E76A58"/>
    <w:rsid w:val="00E76AB4"/>
    <w:rsid w:val="00E813B9"/>
    <w:rsid w:val="00E81E4C"/>
    <w:rsid w:val="00E944FC"/>
    <w:rsid w:val="00E973B0"/>
    <w:rsid w:val="00E97934"/>
    <w:rsid w:val="00EA1511"/>
    <w:rsid w:val="00EA5DD7"/>
    <w:rsid w:val="00EA63F6"/>
    <w:rsid w:val="00EB02DB"/>
    <w:rsid w:val="00EB1039"/>
    <w:rsid w:val="00EB1A70"/>
    <w:rsid w:val="00EB1EF3"/>
    <w:rsid w:val="00EB2DA8"/>
    <w:rsid w:val="00EB3E33"/>
    <w:rsid w:val="00EB567D"/>
    <w:rsid w:val="00EB583C"/>
    <w:rsid w:val="00EB58A3"/>
    <w:rsid w:val="00EB6D5A"/>
    <w:rsid w:val="00EC6DB2"/>
    <w:rsid w:val="00ED0698"/>
    <w:rsid w:val="00ED1548"/>
    <w:rsid w:val="00ED40B8"/>
    <w:rsid w:val="00ED4ABA"/>
    <w:rsid w:val="00ED6A28"/>
    <w:rsid w:val="00EE0626"/>
    <w:rsid w:val="00EE06E0"/>
    <w:rsid w:val="00EE0F5C"/>
    <w:rsid w:val="00EE146C"/>
    <w:rsid w:val="00EE3C14"/>
    <w:rsid w:val="00EE403A"/>
    <w:rsid w:val="00EE459E"/>
    <w:rsid w:val="00EE45E3"/>
    <w:rsid w:val="00EE49E5"/>
    <w:rsid w:val="00EF471B"/>
    <w:rsid w:val="00EF4946"/>
    <w:rsid w:val="00EF723E"/>
    <w:rsid w:val="00F00B06"/>
    <w:rsid w:val="00F00EE2"/>
    <w:rsid w:val="00F01709"/>
    <w:rsid w:val="00F03F15"/>
    <w:rsid w:val="00F07E81"/>
    <w:rsid w:val="00F10473"/>
    <w:rsid w:val="00F107BB"/>
    <w:rsid w:val="00F10ED6"/>
    <w:rsid w:val="00F1328B"/>
    <w:rsid w:val="00F163F4"/>
    <w:rsid w:val="00F3720E"/>
    <w:rsid w:val="00F4067B"/>
    <w:rsid w:val="00F40926"/>
    <w:rsid w:val="00F40B3C"/>
    <w:rsid w:val="00F41E89"/>
    <w:rsid w:val="00F42387"/>
    <w:rsid w:val="00F42C7E"/>
    <w:rsid w:val="00F43039"/>
    <w:rsid w:val="00F43F1D"/>
    <w:rsid w:val="00F4528C"/>
    <w:rsid w:val="00F45A80"/>
    <w:rsid w:val="00F46B28"/>
    <w:rsid w:val="00F476EE"/>
    <w:rsid w:val="00F5058A"/>
    <w:rsid w:val="00F51743"/>
    <w:rsid w:val="00F565F5"/>
    <w:rsid w:val="00F57681"/>
    <w:rsid w:val="00F63D88"/>
    <w:rsid w:val="00F67AD0"/>
    <w:rsid w:val="00F743CD"/>
    <w:rsid w:val="00F74CC3"/>
    <w:rsid w:val="00F76165"/>
    <w:rsid w:val="00FA06B1"/>
    <w:rsid w:val="00FA106E"/>
    <w:rsid w:val="00FA2ED6"/>
    <w:rsid w:val="00FA529C"/>
    <w:rsid w:val="00FA5714"/>
    <w:rsid w:val="00FA6C32"/>
    <w:rsid w:val="00FB2D82"/>
    <w:rsid w:val="00FB40EB"/>
    <w:rsid w:val="00FB55E9"/>
    <w:rsid w:val="00FC028B"/>
    <w:rsid w:val="00FC41B4"/>
    <w:rsid w:val="00FD37F6"/>
    <w:rsid w:val="00FD42A4"/>
    <w:rsid w:val="00FD69F3"/>
    <w:rsid w:val="00FD74B4"/>
    <w:rsid w:val="00FD7FCF"/>
    <w:rsid w:val="00FE2EF0"/>
    <w:rsid w:val="00FE3AE5"/>
    <w:rsid w:val="00FE784C"/>
    <w:rsid w:val="00FF5807"/>
    <w:rsid w:val="00FF5F41"/>
    <w:rsid w:val="00FF7F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501F5F3C"/>
  <w15:docId w15:val="{85AD82BB-2347-4CF0-8E91-CEF59AC4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qFormat="1"/>
    <w:lsdException w:name="head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131D"/>
    <w:pPr>
      <w:suppressAutoHyphens/>
    </w:pPr>
    <w:rPr>
      <w:sz w:val="24"/>
      <w:szCs w:val="24"/>
      <w:lang w:eastAsia="ar-SA"/>
    </w:rPr>
  </w:style>
  <w:style w:type="paragraph" w:styleId="Ttulo2">
    <w:name w:val="heading 2"/>
    <w:basedOn w:val="Normal"/>
    <w:next w:val="Normal"/>
    <w:qFormat/>
    <w:rsid w:val="0004131D"/>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4131D"/>
    <w:pPr>
      <w:keepNext/>
      <w:spacing w:before="240" w:after="60"/>
      <w:outlineLvl w:val="2"/>
    </w:pPr>
    <w:rPr>
      <w:rFonts w:ascii="Arial" w:hAnsi="Arial" w:cs="Arial"/>
      <w:b/>
      <w:bCs/>
      <w:sz w:val="26"/>
      <w:szCs w:val="26"/>
    </w:rPr>
  </w:style>
  <w:style w:type="paragraph" w:styleId="Ttulo4">
    <w:name w:val="heading 4"/>
    <w:basedOn w:val="Normal"/>
    <w:next w:val="Normal"/>
    <w:qFormat/>
    <w:rsid w:val="0004131D"/>
    <w:pPr>
      <w:keepNext/>
      <w:spacing w:before="240" w:after="60"/>
      <w:outlineLvl w:val="3"/>
    </w:pPr>
    <w:rPr>
      <w:b/>
      <w:bCs/>
      <w:sz w:val="28"/>
      <w:szCs w:val="28"/>
    </w:rPr>
  </w:style>
  <w:style w:type="paragraph" w:styleId="Ttulo6">
    <w:name w:val="heading 6"/>
    <w:basedOn w:val="Normal"/>
    <w:next w:val="Normal"/>
    <w:qFormat/>
    <w:rsid w:val="0004131D"/>
    <w:pPr>
      <w:keepNext/>
      <w:tabs>
        <w:tab w:val="num" w:pos="0"/>
      </w:tabs>
      <w:jc w:val="center"/>
      <w:outlineLvl w:val="5"/>
    </w:pPr>
    <w:rPr>
      <w:rFonts w:ascii="Comic Sans MS" w:hAnsi="Comic Sans MS"/>
      <w:b/>
      <w:bCs/>
      <w:sz w:val="16"/>
      <w:lang w:val="pt-PT"/>
    </w:rPr>
  </w:style>
  <w:style w:type="paragraph" w:styleId="Ttulo7">
    <w:name w:val="heading 7"/>
    <w:basedOn w:val="Normal"/>
    <w:next w:val="Normal"/>
    <w:qFormat/>
    <w:rsid w:val="0004131D"/>
    <w:pPr>
      <w:spacing w:before="240" w:after="60"/>
      <w:outlineLvl w:val="6"/>
    </w:pPr>
  </w:style>
  <w:style w:type="paragraph" w:styleId="Ttulo9">
    <w:name w:val="heading 9"/>
    <w:basedOn w:val="Normal"/>
    <w:next w:val="Normal"/>
    <w:qFormat/>
    <w:rsid w:val="0004131D"/>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04131D"/>
    <w:rPr>
      <w:color w:val="0000FF"/>
      <w:u w:val="single"/>
    </w:rPr>
  </w:style>
  <w:style w:type="paragraph" w:customStyle="1" w:styleId="Legenda1">
    <w:name w:val="Legenda1"/>
    <w:basedOn w:val="Normal"/>
    <w:next w:val="Normal"/>
    <w:rsid w:val="0004131D"/>
    <w:pPr>
      <w:jc w:val="center"/>
    </w:pPr>
    <w:rPr>
      <w:rFonts w:ascii="Arial" w:hAnsi="Arial" w:cs="Arial"/>
      <w:b/>
      <w:bCs/>
      <w:color w:val="FF0000"/>
    </w:rPr>
  </w:style>
  <w:style w:type="paragraph" w:styleId="Corpodetexto">
    <w:name w:val="Body Text"/>
    <w:basedOn w:val="Normal"/>
    <w:rsid w:val="0004131D"/>
    <w:rPr>
      <w:rFonts w:ascii="Comic Sans MS" w:hAnsi="Comic Sans MS"/>
      <w:b/>
      <w:bCs/>
    </w:rPr>
  </w:style>
  <w:style w:type="paragraph" w:styleId="Rodap">
    <w:name w:val="footer"/>
    <w:basedOn w:val="Normal"/>
    <w:link w:val="RodapChar"/>
    <w:rsid w:val="0004131D"/>
    <w:pPr>
      <w:tabs>
        <w:tab w:val="center" w:pos="4419"/>
        <w:tab w:val="right" w:pos="8838"/>
      </w:tabs>
    </w:pPr>
  </w:style>
  <w:style w:type="character" w:styleId="Forte">
    <w:name w:val="Strong"/>
    <w:uiPriority w:val="22"/>
    <w:qFormat/>
    <w:rsid w:val="0004131D"/>
    <w:rPr>
      <w:b/>
      <w:bCs/>
    </w:rPr>
  </w:style>
  <w:style w:type="paragraph" w:customStyle="1" w:styleId="ndice">
    <w:name w:val="Índice"/>
    <w:basedOn w:val="Normal"/>
    <w:rsid w:val="0004131D"/>
    <w:pPr>
      <w:suppressLineNumbers/>
    </w:pPr>
    <w:rPr>
      <w:rFonts w:cs="Tahoma"/>
    </w:rPr>
  </w:style>
  <w:style w:type="paragraph" w:styleId="Legenda">
    <w:name w:val="caption"/>
    <w:basedOn w:val="Normal"/>
    <w:next w:val="Normal"/>
    <w:qFormat/>
    <w:rsid w:val="0004131D"/>
    <w:rPr>
      <w:b/>
      <w:bCs/>
      <w:sz w:val="20"/>
      <w:szCs w:val="20"/>
    </w:rPr>
  </w:style>
  <w:style w:type="character" w:styleId="Nmerodepgina">
    <w:name w:val="page number"/>
    <w:basedOn w:val="Fontepargpadro"/>
    <w:rsid w:val="0004131D"/>
  </w:style>
  <w:style w:type="character" w:styleId="HiperlinkVisitado">
    <w:name w:val="FollowedHyperlink"/>
    <w:rsid w:val="00574675"/>
    <w:rPr>
      <w:color w:val="800080"/>
      <w:u w:val="single"/>
    </w:rPr>
  </w:style>
  <w:style w:type="paragraph" w:styleId="Cabealho">
    <w:name w:val="header"/>
    <w:basedOn w:val="Normal"/>
    <w:link w:val="CabealhoChar"/>
    <w:uiPriority w:val="99"/>
    <w:rsid w:val="00787E8A"/>
    <w:pPr>
      <w:tabs>
        <w:tab w:val="center" w:pos="4252"/>
        <w:tab w:val="right" w:pos="8504"/>
      </w:tabs>
    </w:pPr>
  </w:style>
  <w:style w:type="character" w:customStyle="1" w:styleId="CabealhoChar">
    <w:name w:val="Cabeçalho Char"/>
    <w:link w:val="Cabealho"/>
    <w:uiPriority w:val="99"/>
    <w:rsid w:val="00787E8A"/>
    <w:rPr>
      <w:sz w:val="24"/>
      <w:szCs w:val="24"/>
      <w:lang w:eastAsia="ar-SA"/>
    </w:rPr>
  </w:style>
  <w:style w:type="paragraph" w:styleId="Textodebalo">
    <w:name w:val="Balloon Text"/>
    <w:basedOn w:val="Normal"/>
    <w:link w:val="TextodebaloChar"/>
    <w:rsid w:val="00787E8A"/>
    <w:rPr>
      <w:rFonts w:ascii="Tahoma" w:hAnsi="Tahoma" w:cs="Tahoma"/>
      <w:sz w:val="16"/>
      <w:szCs w:val="16"/>
    </w:rPr>
  </w:style>
  <w:style w:type="character" w:customStyle="1" w:styleId="TextodebaloChar">
    <w:name w:val="Texto de balão Char"/>
    <w:link w:val="Textodebalo"/>
    <w:rsid w:val="00787E8A"/>
    <w:rPr>
      <w:rFonts w:ascii="Tahoma" w:hAnsi="Tahoma" w:cs="Tahoma"/>
      <w:sz w:val="16"/>
      <w:szCs w:val="16"/>
      <w:lang w:eastAsia="ar-SA"/>
    </w:rPr>
  </w:style>
  <w:style w:type="character" w:customStyle="1" w:styleId="RodapChar">
    <w:name w:val="Rodapé Char"/>
    <w:link w:val="Rodap"/>
    <w:rsid w:val="00787E8A"/>
    <w:rPr>
      <w:sz w:val="24"/>
      <w:szCs w:val="24"/>
      <w:lang w:eastAsia="ar-SA"/>
    </w:rPr>
  </w:style>
  <w:style w:type="paragraph" w:styleId="PargrafodaLista">
    <w:name w:val="List Paragraph"/>
    <w:basedOn w:val="Normal"/>
    <w:uiPriority w:val="34"/>
    <w:qFormat/>
    <w:rsid w:val="00D649FE"/>
    <w:pPr>
      <w:ind w:left="720"/>
      <w:contextualSpacing/>
    </w:pPr>
  </w:style>
  <w:style w:type="paragraph" w:styleId="SemEspaamento">
    <w:name w:val="No Spacing"/>
    <w:uiPriority w:val="1"/>
    <w:qFormat/>
    <w:rsid w:val="00D649FE"/>
    <w:pPr>
      <w:suppressAutoHyphens/>
    </w:pPr>
    <w:rPr>
      <w:sz w:val="24"/>
      <w:szCs w:val="24"/>
      <w:lang w:eastAsia="ar-SA"/>
    </w:rPr>
  </w:style>
  <w:style w:type="paragraph" w:styleId="NormalWeb">
    <w:name w:val="Normal (Web)"/>
    <w:basedOn w:val="Normal"/>
    <w:uiPriority w:val="99"/>
    <w:unhideWhenUsed/>
    <w:rsid w:val="00C0402A"/>
    <w:pPr>
      <w:suppressAutoHyphens w:val="0"/>
      <w:spacing w:before="100" w:beforeAutospacing="1" w:after="100" w:afterAutospacing="1"/>
    </w:pPr>
    <w:rPr>
      <w:rFonts w:eastAsia="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50194">
      <w:bodyDiv w:val="1"/>
      <w:marLeft w:val="0"/>
      <w:marRight w:val="0"/>
      <w:marTop w:val="0"/>
      <w:marBottom w:val="0"/>
      <w:divBdr>
        <w:top w:val="none" w:sz="0" w:space="0" w:color="auto"/>
        <w:left w:val="none" w:sz="0" w:space="0" w:color="auto"/>
        <w:bottom w:val="none" w:sz="0" w:space="0" w:color="auto"/>
        <w:right w:val="none" w:sz="0" w:space="0" w:color="auto"/>
      </w:divBdr>
      <w:divsChild>
        <w:div w:id="370888518">
          <w:marLeft w:val="0"/>
          <w:marRight w:val="0"/>
          <w:marTop w:val="0"/>
          <w:marBottom w:val="0"/>
          <w:divBdr>
            <w:top w:val="none" w:sz="0" w:space="0" w:color="auto"/>
            <w:left w:val="none" w:sz="0" w:space="0" w:color="auto"/>
            <w:bottom w:val="none" w:sz="0" w:space="0" w:color="auto"/>
            <w:right w:val="none" w:sz="0" w:space="0" w:color="auto"/>
          </w:divBdr>
        </w:div>
        <w:div w:id="1659458196">
          <w:marLeft w:val="0"/>
          <w:marRight w:val="0"/>
          <w:marTop w:val="0"/>
          <w:marBottom w:val="0"/>
          <w:divBdr>
            <w:top w:val="none" w:sz="0" w:space="0" w:color="auto"/>
            <w:left w:val="none" w:sz="0" w:space="0" w:color="auto"/>
            <w:bottom w:val="none" w:sz="0" w:space="0" w:color="auto"/>
            <w:right w:val="none" w:sz="0" w:space="0" w:color="auto"/>
          </w:divBdr>
        </w:div>
        <w:div w:id="671958137">
          <w:marLeft w:val="0"/>
          <w:marRight w:val="0"/>
          <w:marTop w:val="0"/>
          <w:marBottom w:val="0"/>
          <w:divBdr>
            <w:top w:val="none" w:sz="0" w:space="0" w:color="auto"/>
            <w:left w:val="none" w:sz="0" w:space="0" w:color="auto"/>
            <w:bottom w:val="none" w:sz="0" w:space="0" w:color="auto"/>
            <w:right w:val="none" w:sz="0" w:space="0" w:color="auto"/>
          </w:divBdr>
        </w:div>
      </w:divsChild>
    </w:div>
    <w:div w:id="165629605">
      <w:bodyDiv w:val="1"/>
      <w:marLeft w:val="0"/>
      <w:marRight w:val="0"/>
      <w:marTop w:val="0"/>
      <w:marBottom w:val="0"/>
      <w:divBdr>
        <w:top w:val="none" w:sz="0" w:space="0" w:color="auto"/>
        <w:left w:val="none" w:sz="0" w:space="0" w:color="auto"/>
        <w:bottom w:val="none" w:sz="0" w:space="0" w:color="auto"/>
        <w:right w:val="none" w:sz="0" w:space="0" w:color="auto"/>
      </w:divBdr>
      <w:divsChild>
        <w:div w:id="400257602">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99171302">
      <w:bodyDiv w:val="1"/>
      <w:marLeft w:val="0"/>
      <w:marRight w:val="0"/>
      <w:marTop w:val="0"/>
      <w:marBottom w:val="0"/>
      <w:divBdr>
        <w:top w:val="none" w:sz="0" w:space="0" w:color="auto"/>
        <w:left w:val="none" w:sz="0" w:space="0" w:color="auto"/>
        <w:bottom w:val="none" w:sz="0" w:space="0" w:color="auto"/>
        <w:right w:val="none" w:sz="0" w:space="0" w:color="auto"/>
      </w:divBdr>
      <w:divsChild>
        <w:div w:id="617839208">
          <w:marLeft w:val="0"/>
          <w:marRight w:val="0"/>
          <w:marTop w:val="0"/>
          <w:marBottom w:val="0"/>
          <w:divBdr>
            <w:top w:val="none" w:sz="0" w:space="0" w:color="auto"/>
            <w:left w:val="none" w:sz="0" w:space="0" w:color="auto"/>
            <w:bottom w:val="none" w:sz="0" w:space="0" w:color="auto"/>
            <w:right w:val="none" w:sz="0" w:space="0" w:color="auto"/>
          </w:divBdr>
        </w:div>
        <w:div w:id="240257884">
          <w:marLeft w:val="0"/>
          <w:marRight w:val="0"/>
          <w:marTop w:val="0"/>
          <w:marBottom w:val="0"/>
          <w:divBdr>
            <w:top w:val="none" w:sz="0" w:space="0" w:color="auto"/>
            <w:left w:val="none" w:sz="0" w:space="0" w:color="auto"/>
            <w:bottom w:val="none" w:sz="0" w:space="0" w:color="auto"/>
            <w:right w:val="none" w:sz="0" w:space="0" w:color="auto"/>
          </w:divBdr>
        </w:div>
        <w:div w:id="1326283809">
          <w:marLeft w:val="0"/>
          <w:marRight w:val="0"/>
          <w:marTop w:val="0"/>
          <w:marBottom w:val="0"/>
          <w:divBdr>
            <w:top w:val="none" w:sz="0" w:space="0" w:color="auto"/>
            <w:left w:val="none" w:sz="0" w:space="0" w:color="auto"/>
            <w:bottom w:val="none" w:sz="0" w:space="0" w:color="auto"/>
            <w:right w:val="none" w:sz="0" w:space="0" w:color="auto"/>
          </w:divBdr>
        </w:div>
        <w:div w:id="626620383">
          <w:marLeft w:val="0"/>
          <w:marRight w:val="0"/>
          <w:marTop w:val="0"/>
          <w:marBottom w:val="0"/>
          <w:divBdr>
            <w:top w:val="none" w:sz="0" w:space="0" w:color="auto"/>
            <w:left w:val="none" w:sz="0" w:space="0" w:color="auto"/>
            <w:bottom w:val="none" w:sz="0" w:space="0" w:color="auto"/>
            <w:right w:val="none" w:sz="0" w:space="0" w:color="auto"/>
          </w:divBdr>
        </w:div>
        <w:div w:id="1516534326">
          <w:marLeft w:val="0"/>
          <w:marRight w:val="0"/>
          <w:marTop w:val="0"/>
          <w:marBottom w:val="0"/>
          <w:divBdr>
            <w:top w:val="none" w:sz="0" w:space="0" w:color="auto"/>
            <w:left w:val="none" w:sz="0" w:space="0" w:color="auto"/>
            <w:bottom w:val="none" w:sz="0" w:space="0" w:color="auto"/>
            <w:right w:val="none" w:sz="0" w:space="0" w:color="auto"/>
          </w:divBdr>
        </w:div>
      </w:divsChild>
    </w:div>
    <w:div w:id="539786500">
      <w:bodyDiv w:val="1"/>
      <w:marLeft w:val="0"/>
      <w:marRight w:val="0"/>
      <w:marTop w:val="0"/>
      <w:marBottom w:val="0"/>
      <w:divBdr>
        <w:top w:val="none" w:sz="0" w:space="0" w:color="auto"/>
        <w:left w:val="none" w:sz="0" w:space="0" w:color="auto"/>
        <w:bottom w:val="none" w:sz="0" w:space="0" w:color="auto"/>
        <w:right w:val="none" w:sz="0" w:space="0" w:color="auto"/>
      </w:divBdr>
    </w:div>
    <w:div w:id="617377748">
      <w:bodyDiv w:val="1"/>
      <w:marLeft w:val="0"/>
      <w:marRight w:val="0"/>
      <w:marTop w:val="0"/>
      <w:marBottom w:val="0"/>
      <w:divBdr>
        <w:top w:val="none" w:sz="0" w:space="0" w:color="auto"/>
        <w:left w:val="none" w:sz="0" w:space="0" w:color="auto"/>
        <w:bottom w:val="none" w:sz="0" w:space="0" w:color="auto"/>
        <w:right w:val="none" w:sz="0" w:space="0" w:color="auto"/>
      </w:divBdr>
    </w:div>
    <w:div w:id="706876654">
      <w:bodyDiv w:val="1"/>
      <w:marLeft w:val="0"/>
      <w:marRight w:val="0"/>
      <w:marTop w:val="0"/>
      <w:marBottom w:val="0"/>
      <w:divBdr>
        <w:top w:val="none" w:sz="0" w:space="0" w:color="auto"/>
        <w:left w:val="none" w:sz="0" w:space="0" w:color="auto"/>
        <w:bottom w:val="none" w:sz="0" w:space="0" w:color="auto"/>
        <w:right w:val="none" w:sz="0" w:space="0" w:color="auto"/>
      </w:divBdr>
      <w:divsChild>
        <w:div w:id="171341186">
          <w:marLeft w:val="0"/>
          <w:marRight w:val="0"/>
          <w:marTop w:val="0"/>
          <w:marBottom w:val="0"/>
          <w:divBdr>
            <w:top w:val="none" w:sz="0" w:space="0" w:color="auto"/>
            <w:left w:val="none" w:sz="0" w:space="0" w:color="auto"/>
            <w:bottom w:val="none" w:sz="0" w:space="0" w:color="auto"/>
            <w:right w:val="none" w:sz="0" w:space="0" w:color="auto"/>
          </w:divBdr>
        </w:div>
      </w:divsChild>
    </w:div>
    <w:div w:id="844706161">
      <w:bodyDiv w:val="1"/>
      <w:marLeft w:val="0"/>
      <w:marRight w:val="0"/>
      <w:marTop w:val="0"/>
      <w:marBottom w:val="0"/>
      <w:divBdr>
        <w:top w:val="none" w:sz="0" w:space="0" w:color="auto"/>
        <w:left w:val="none" w:sz="0" w:space="0" w:color="auto"/>
        <w:bottom w:val="none" w:sz="0" w:space="0" w:color="auto"/>
        <w:right w:val="none" w:sz="0" w:space="0" w:color="auto"/>
      </w:divBdr>
      <w:divsChild>
        <w:div w:id="1373965564">
          <w:marLeft w:val="0"/>
          <w:marRight w:val="0"/>
          <w:marTop w:val="0"/>
          <w:marBottom w:val="0"/>
          <w:divBdr>
            <w:top w:val="none" w:sz="0" w:space="0" w:color="auto"/>
            <w:left w:val="none" w:sz="0" w:space="0" w:color="auto"/>
            <w:bottom w:val="none" w:sz="0" w:space="0" w:color="auto"/>
            <w:right w:val="none" w:sz="0" w:space="0" w:color="auto"/>
          </w:divBdr>
          <w:divsChild>
            <w:div w:id="223954910">
              <w:marLeft w:val="0"/>
              <w:marRight w:val="0"/>
              <w:marTop w:val="0"/>
              <w:marBottom w:val="0"/>
              <w:divBdr>
                <w:top w:val="none" w:sz="0" w:space="0" w:color="auto"/>
                <w:left w:val="none" w:sz="0" w:space="0" w:color="auto"/>
                <w:bottom w:val="none" w:sz="0" w:space="0" w:color="auto"/>
                <w:right w:val="none" w:sz="0" w:space="0" w:color="auto"/>
              </w:divBdr>
            </w:div>
            <w:div w:id="831263030">
              <w:marLeft w:val="0"/>
              <w:marRight w:val="0"/>
              <w:marTop w:val="0"/>
              <w:marBottom w:val="0"/>
              <w:divBdr>
                <w:top w:val="none" w:sz="0" w:space="0" w:color="auto"/>
                <w:left w:val="none" w:sz="0" w:space="0" w:color="auto"/>
                <w:bottom w:val="none" w:sz="0" w:space="0" w:color="auto"/>
                <w:right w:val="none" w:sz="0" w:space="0" w:color="auto"/>
              </w:divBdr>
            </w:div>
            <w:div w:id="1112673608">
              <w:marLeft w:val="0"/>
              <w:marRight w:val="0"/>
              <w:marTop w:val="0"/>
              <w:marBottom w:val="0"/>
              <w:divBdr>
                <w:top w:val="none" w:sz="0" w:space="0" w:color="auto"/>
                <w:left w:val="none" w:sz="0" w:space="0" w:color="auto"/>
                <w:bottom w:val="none" w:sz="0" w:space="0" w:color="auto"/>
                <w:right w:val="none" w:sz="0" w:space="0" w:color="auto"/>
              </w:divBdr>
            </w:div>
            <w:div w:id="2130315460">
              <w:marLeft w:val="0"/>
              <w:marRight w:val="0"/>
              <w:marTop w:val="0"/>
              <w:marBottom w:val="0"/>
              <w:divBdr>
                <w:top w:val="none" w:sz="0" w:space="0" w:color="auto"/>
                <w:left w:val="none" w:sz="0" w:space="0" w:color="auto"/>
                <w:bottom w:val="none" w:sz="0" w:space="0" w:color="auto"/>
                <w:right w:val="none" w:sz="0" w:space="0" w:color="auto"/>
              </w:divBdr>
            </w:div>
            <w:div w:id="15169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04935">
      <w:bodyDiv w:val="1"/>
      <w:marLeft w:val="0"/>
      <w:marRight w:val="0"/>
      <w:marTop w:val="0"/>
      <w:marBottom w:val="0"/>
      <w:divBdr>
        <w:top w:val="none" w:sz="0" w:space="0" w:color="auto"/>
        <w:left w:val="none" w:sz="0" w:space="0" w:color="auto"/>
        <w:bottom w:val="none" w:sz="0" w:space="0" w:color="auto"/>
        <w:right w:val="none" w:sz="0" w:space="0" w:color="auto"/>
      </w:divBdr>
    </w:div>
    <w:div w:id="976645061">
      <w:bodyDiv w:val="1"/>
      <w:marLeft w:val="0"/>
      <w:marRight w:val="0"/>
      <w:marTop w:val="0"/>
      <w:marBottom w:val="0"/>
      <w:divBdr>
        <w:top w:val="none" w:sz="0" w:space="0" w:color="auto"/>
        <w:left w:val="none" w:sz="0" w:space="0" w:color="auto"/>
        <w:bottom w:val="none" w:sz="0" w:space="0" w:color="auto"/>
        <w:right w:val="none" w:sz="0" w:space="0" w:color="auto"/>
      </w:divBdr>
    </w:div>
    <w:div w:id="994844087">
      <w:bodyDiv w:val="1"/>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
        <w:div w:id="133255207">
          <w:marLeft w:val="0"/>
          <w:marRight w:val="0"/>
          <w:marTop w:val="0"/>
          <w:marBottom w:val="0"/>
          <w:divBdr>
            <w:top w:val="none" w:sz="0" w:space="0" w:color="auto"/>
            <w:left w:val="none" w:sz="0" w:space="0" w:color="auto"/>
            <w:bottom w:val="none" w:sz="0" w:space="0" w:color="auto"/>
            <w:right w:val="none" w:sz="0" w:space="0" w:color="auto"/>
          </w:divBdr>
        </w:div>
        <w:div w:id="296953872">
          <w:marLeft w:val="0"/>
          <w:marRight w:val="0"/>
          <w:marTop w:val="0"/>
          <w:marBottom w:val="0"/>
          <w:divBdr>
            <w:top w:val="none" w:sz="0" w:space="0" w:color="auto"/>
            <w:left w:val="none" w:sz="0" w:space="0" w:color="auto"/>
            <w:bottom w:val="none" w:sz="0" w:space="0" w:color="auto"/>
            <w:right w:val="none" w:sz="0" w:space="0" w:color="auto"/>
          </w:divBdr>
        </w:div>
        <w:div w:id="1902980101">
          <w:marLeft w:val="0"/>
          <w:marRight w:val="0"/>
          <w:marTop w:val="0"/>
          <w:marBottom w:val="0"/>
          <w:divBdr>
            <w:top w:val="none" w:sz="0" w:space="0" w:color="auto"/>
            <w:left w:val="none" w:sz="0" w:space="0" w:color="auto"/>
            <w:bottom w:val="none" w:sz="0" w:space="0" w:color="auto"/>
            <w:right w:val="none" w:sz="0" w:space="0" w:color="auto"/>
          </w:divBdr>
        </w:div>
        <w:div w:id="1375928341">
          <w:marLeft w:val="0"/>
          <w:marRight w:val="0"/>
          <w:marTop w:val="0"/>
          <w:marBottom w:val="0"/>
          <w:divBdr>
            <w:top w:val="none" w:sz="0" w:space="0" w:color="auto"/>
            <w:left w:val="none" w:sz="0" w:space="0" w:color="auto"/>
            <w:bottom w:val="none" w:sz="0" w:space="0" w:color="auto"/>
            <w:right w:val="none" w:sz="0" w:space="0" w:color="auto"/>
          </w:divBdr>
        </w:div>
        <w:div w:id="588320478">
          <w:marLeft w:val="0"/>
          <w:marRight w:val="0"/>
          <w:marTop w:val="0"/>
          <w:marBottom w:val="0"/>
          <w:divBdr>
            <w:top w:val="none" w:sz="0" w:space="0" w:color="auto"/>
            <w:left w:val="none" w:sz="0" w:space="0" w:color="auto"/>
            <w:bottom w:val="none" w:sz="0" w:space="0" w:color="auto"/>
            <w:right w:val="none" w:sz="0" w:space="0" w:color="auto"/>
          </w:divBdr>
        </w:div>
        <w:div w:id="1939211401">
          <w:marLeft w:val="0"/>
          <w:marRight w:val="0"/>
          <w:marTop w:val="0"/>
          <w:marBottom w:val="0"/>
          <w:divBdr>
            <w:top w:val="none" w:sz="0" w:space="0" w:color="auto"/>
            <w:left w:val="none" w:sz="0" w:space="0" w:color="auto"/>
            <w:bottom w:val="none" w:sz="0" w:space="0" w:color="auto"/>
            <w:right w:val="none" w:sz="0" w:space="0" w:color="auto"/>
          </w:divBdr>
        </w:div>
        <w:div w:id="2097242233">
          <w:marLeft w:val="0"/>
          <w:marRight w:val="0"/>
          <w:marTop w:val="0"/>
          <w:marBottom w:val="0"/>
          <w:divBdr>
            <w:top w:val="none" w:sz="0" w:space="0" w:color="auto"/>
            <w:left w:val="none" w:sz="0" w:space="0" w:color="auto"/>
            <w:bottom w:val="none" w:sz="0" w:space="0" w:color="auto"/>
            <w:right w:val="none" w:sz="0" w:space="0" w:color="auto"/>
          </w:divBdr>
        </w:div>
        <w:div w:id="347491821">
          <w:marLeft w:val="0"/>
          <w:marRight w:val="0"/>
          <w:marTop w:val="0"/>
          <w:marBottom w:val="0"/>
          <w:divBdr>
            <w:top w:val="none" w:sz="0" w:space="0" w:color="auto"/>
            <w:left w:val="none" w:sz="0" w:space="0" w:color="auto"/>
            <w:bottom w:val="none" w:sz="0" w:space="0" w:color="auto"/>
            <w:right w:val="none" w:sz="0" w:space="0" w:color="auto"/>
          </w:divBdr>
        </w:div>
        <w:div w:id="272055936">
          <w:marLeft w:val="0"/>
          <w:marRight w:val="0"/>
          <w:marTop w:val="0"/>
          <w:marBottom w:val="0"/>
          <w:divBdr>
            <w:top w:val="none" w:sz="0" w:space="0" w:color="auto"/>
            <w:left w:val="none" w:sz="0" w:space="0" w:color="auto"/>
            <w:bottom w:val="none" w:sz="0" w:space="0" w:color="auto"/>
            <w:right w:val="none" w:sz="0" w:space="0" w:color="auto"/>
          </w:divBdr>
        </w:div>
        <w:div w:id="1266037548">
          <w:marLeft w:val="0"/>
          <w:marRight w:val="0"/>
          <w:marTop w:val="0"/>
          <w:marBottom w:val="0"/>
          <w:divBdr>
            <w:top w:val="none" w:sz="0" w:space="0" w:color="auto"/>
            <w:left w:val="none" w:sz="0" w:space="0" w:color="auto"/>
            <w:bottom w:val="none" w:sz="0" w:space="0" w:color="auto"/>
            <w:right w:val="none" w:sz="0" w:space="0" w:color="auto"/>
          </w:divBdr>
        </w:div>
        <w:div w:id="1185288895">
          <w:marLeft w:val="0"/>
          <w:marRight w:val="0"/>
          <w:marTop w:val="0"/>
          <w:marBottom w:val="0"/>
          <w:divBdr>
            <w:top w:val="none" w:sz="0" w:space="0" w:color="auto"/>
            <w:left w:val="none" w:sz="0" w:space="0" w:color="auto"/>
            <w:bottom w:val="none" w:sz="0" w:space="0" w:color="auto"/>
            <w:right w:val="none" w:sz="0" w:space="0" w:color="auto"/>
          </w:divBdr>
        </w:div>
      </w:divsChild>
    </w:div>
    <w:div w:id="1039209211">
      <w:bodyDiv w:val="1"/>
      <w:marLeft w:val="0"/>
      <w:marRight w:val="0"/>
      <w:marTop w:val="0"/>
      <w:marBottom w:val="0"/>
      <w:divBdr>
        <w:top w:val="none" w:sz="0" w:space="0" w:color="auto"/>
        <w:left w:val="none" w:sz="0" w:space="0" w:color="auto"/>
        <w:bottom w:val="none" w:sz="0" w:space="0" w:color="auto"/>
        <w:right w:val="none" w:sz="0" w:space="0" w:color="auto"/>
      </w:divBdr>
    </w:div>
    <w:div w:id="1043868096">
      <w:bodyDiv w:val="1"/>
      <w:marLeft w:val="0"/>
      <w:marRight w:val="0"/>
      <w:marTop w:val="0"/>
      <w:marBottom w:val="0"/>
      <w:divBdr>
        <w:top w:val="none" w:sz="0" w:space="0" w:color="auto"/>
        <w:left w:val="none" w:sz="0" w:space="0" w:color="auto"/>
        <w:bottom w:val="none" w:sz="0" w:space="0" w:color="auto"/>
        <w:right w:val="none" w:sz="0" w:space="0" w:color="auto"/>
      </w:divBdr>
    </w:div>
    <w:div w:id="1095249410">
      <w:bodyDiv w:val="1"/>
      <w:marLeft w:val="0"/>
      <w:marRight w:val="0"/>
      <w:marTop w:val="0"/>
      <w:marBottom w:val="0"/>
      <w:divBdr>
        <w:top w:val="none" w:sz="0" w:space="0" w:color="auto"/>
        <w:left w:val="none" w:sz="0" w:space="0" w:color="auto"/>
        <w:bottom w:val="none" w:sz="0" w:space="0" w:color="auto"/>
        <w:right w:val="none" w:sz="0" w:space="0" w:color="auto"/>
      </w:divBdr>
      <w:divsChild>
        <w:div w:id="1401514502">
          <w:marLeft w:val="0"/>
          <w:marRight w:val="0"/>
          <w:marTop w:val="0"/>
          <w:marBottom w:val="0"/>
          <w:divBdr>
            <w:top w:val="none" w:sz="0" w:space="0" w:color="auto"/>
            <w:left w:val="none" w:sz="0" w:space="0" w:color="auto"/>
            <w:bottom w:val="none" w:sz="0" w:space="0" w:color="auto"/>
            <w:right w:val="none" w:sz="0" w:space="0" w:color="auto"/>
          </w:divBdr>
        </w:div>
        <w:div w:id="567960830">
          <w:marLeft w:val="0"/>
          <w:marRight w:val="0"/>
          <w:marTop w:val="0"/>
          <w:marBottom w:val="0"/>
          <w:divBdr>
            <w:top w:val="none" w:sz="0" w:space="0" w:color="auto"/>
            <w:left w:val="none" w:sz="0" w:space="0" w:color="auto"/>
            <w:bottom w:val="none" w:sz="0" w:space="0" w:color="auto"/>
            <w:right w:val="none" w:sz="0" w:space="0" w:color="auto"/>
          </w:divBdr>
        </w:div>
        <w:div w:id="1075708762">
          <w:marLeft w:val="0"/>
          <w:marRight w:val="0"/>
          <w:marTop w:val="0"/>
          <w:marBottom w:val="0"/>
          <w:divBdr>
            <w:top w:val="none" w:sz="0" w:space="0" w:color="auto"/>
            <w:left w:val="none" w:sz="0" w:space="0" w:color="auto"/>
            <w:bottom w:val="none" w:sz="0" w:space="0" w:color="auto"/>
            <w:right w:val="none" w:sz="0" w:space="0" w:color="auto"/>
          </w:divBdr>
        </w:div>
        <w:div w:id="733696065">
          <w:marLeft w:val="0"/>
          <w:marRight w:val="0"/>
          <w:marTop w:val="0"/>
          <w:marBottom w:val="0"/>
          <w:divBdr>
            <w:top w:val="none" w:sz="0" w:space="0" w:color="auto"/>
            <w:left w:val="none" w:sz="0" w:space="0" w:color="auto"/>
            <w:bottom w:val="none" w:sz="0" w:space="0" w:color="auto"/>
            <w:right w:val="none" w:sz="0" w:space="0" w:color="auto"/>
          </w:divBdr>
        </w:div>
        <w:div w:id="2061125918">
          <w:marLeft w:val="0"/>
          <w:marRight w:val="0"/>
          <w:marTop w:val="0"/>
          <w:marBottom w:val="0"/>
          <w:divBdr>
            <w:top w:val="none" w:sz="0" w:space="0" w:color="auto"/>
            <w:left w:val="none" w:sz="0" w:space="0" w:color="auto"/>
            <w:bottom w:val="none" w:sz="0" w:space="0" w:color="auto"/>
            <w:right w:val="none" w:sz="0" w:space="0" w:color="auto"/>
          </w:divBdr>
        </w:div>
        <w:div w:id="554584015">
          <w:marLeft w:val="0"/>
          <w:marRight w:val="0"/>
          <w:marTop w:val="0"/>
          <w:marBottom w:val="0"/>
          <w:divBdr>
            <w:top w:val="none" w:sz="0" w:space="0" w:color="auto"/>
            <w:left w:val="none" w:sz="0" w:space="0" w:color="auto"/>
            <w:bottom w:val="none" w:sz="0" w:space="0" w:color="auto"/>
            <w:right w:val="none" w:sz="0" w:space="0" w:color="auto"/>
          </w:divBdr>
        </w:div>
        <w:div w:id="1658610727">
          <w:marLeft w:val="0"/>
          <w:marRight w:val="0"/>
          <w:marTop w:val="0"/>
          <w:marBottom w:val="0"/>
          <w:divBdr>
            <w:top w:val="none" w:sz="0" w:space="0" w:color="auto"/>
            <w:left w:val="none" w:sz="0" w:space="0" w:color="auto"/>
            <w:bottom w:val="none" w:sz="0" w:space="0" w:color="auto"/>
            <w:right w:val="none" w:sz="0" w:space="0" w:color="auto"/>
          </w:divBdr>
        </w:div>
        <w:div w:id="1077828343">
          <w:marLeft w:val="0"/>
          <w:marRight w:val="0"/>
          <w:marTop w:val="0"/>
          <w:marBottom w:val="0"/>
          <w:divBdr>
            <w:top w:val="none" w:sz="0" w:space="0" w:color="auto"/>
            <w:left w:val="none" w:sz="0" w:space="0" w:color="auto"/>
            <w:bottom w:val="none" w:sz="0" w:space="0" w:color="auto"/>
            <w:right w:val="none" w:sz="0" w:space="0" w:color="auto"/>
          </w:divBdr>
        </w:div>
        <w:div w:id="1251305647">
          <w:marLeft w:val="0"/>
          <w:marRight w:val="0"/>
          <w:marTop w:val="0"/>
          <w:marBottom w:val="0"/>
          <w:divBdr>
            <w:top w:val="none" w:sz="0" w:space="0" w:color="auto"/>
            <w:left w:val="none" w:sz="0" w:space="0" w:color="auto"/>
            <w:bottom w:val="none" w:sz="0" w:space="0" w:color="auto"/>
            <w:right w:val="none" w:sz="0" w:space="0" w:color="auto"/>
          </w:divBdr>
        </w:div>
        <w:div w:id="776217478">
          <w:marLeft w:val="0"/>
          <w:marRight w:val="0"/>
          <w:marTop w:val="0"/>
          <w:marBottom w:val="0"/>
          <w:divBdr>
            <w:top w:val="none" w:sz="0" w:space="0" w:color="auto"/>
            <w:left w:val="none" w:sz="0" w:space="0" w:color="auto"/>
            <w:bottom w:val="none" w:sz="0" w:space="0" w:color="auto"/>
            <w:right w:val="none" w:sz="0" w:space="0" w:color="auto"/>
          </w:divBdr>
        </w:div>
        <w:div w:id="1722634201">
          <w:marLeft w:val="0"/>
          <w:marRight w:val="0"/>
          <w:marTop w:val="0"/>
          <w:marBottom w:val="0"/>
          <w:divBdr>
            <w:top w:val="none" w:sz="0" w:space="0" w:color="auto"/>
            <w:left w:val="none" w:sz="0" w:space="0" w:color="auto"/>
            <w:bottom w:val="none" w:sz="0" w:space="0" w:color="auto"/>
            <w:right w:val="none" w:sz="0" w:space="0" w:color="auto"/>
          </w:divBdr>
        </w:div>
        <w:div w:id="1660502983">
          <w:marLeft w:val="0"/>
          <w:marRight w:val="0"/>
          <w:marTop w:val="0"/>
          <w:marBottom w:val="0"/>
          <w:divBdr>
            <w:top w:val="none" w:sz="0" w:space="0" w:color="auto"/>
            <w:left w:val="none" w:sz="0" w:space="0" w:color="auto"/>
            <w:bottom w:val="none" w:sz="0" w:space="0" w:color="auto"/>
            <w:right w:val="none" w:sz="0" w:space="0" w:color="auto"/>
          </w:divBdr>
        </w:div>
        <w:div w:id="1427537276">
          <w:marLeft w:val="0"/>
          <w:marRight w:val="0"/>
          <w:marTop w:val="0"/>
          <w:marBottom w:val="0"/>
          <w:divBdr>
            <w:top w:val="none" w:sz="0" w:space="0" w:color="auto"/>
            <w:left w:val="none" w:sz="0" w:space="0" w:color="auto"/>
            <w:bottom w:val="none" w:sz="0" w:space="0" w:color="auto"/>
            <w:right w:val="none" w:sz="0" w:space="0" w:color="auto"/>
          </w:divBdr>
        </w:div>
        <w:div w:id="641470288">
          <w:marLeft w:val="0"/>
          <w:marRight w:val="0"/>
          <w:marTop w:val="0"/>
          <w:marBottom w:val="0"/>
          <w:divBdr>
            <w:top w:val="none" w:sz="0" w:space="0" w:color="auto"/>
            <w:left w:val="none" w:sz="0" w:space="0" w:color="auto"/>
            <w:bottom w:val="none" w:sz="0" w:space="0" w:color="auto"/>
            <w:right w:val="none" w:sz="0" w:space="0" w:color="auto"/>
          </w:divBdr>
        </w:div>
        <w:div w:id="38671780">
          <w:marLeft w:val="0"/>
          <w:marRight w:val="0"/>
          <w:marTop w:val="0"/>
          <w:marBottom w:val="0"/>
          <w:divBdr>
            <w:top w:val="none" w:sz="0" w:space="0" w:color="auto"/>
            <w:left w:val="none" w:sz="0" w:space="0" w:color="auto"/>
            <w:bottom w:val="none" w:sz="0" w:space="0" w:color="auto"/>
            <w:right w:val="none" w:sz="0" w:space="0" w:color="auto"/>
          </w:divBdr>
        </w:div>
      </w:divsChild>
    </w:div>
    <w:div w:id="1134560723">
      <w:bodyDiv w:val="1"/>
      <w:marLeft w:val="0"/>
      <w:marRight w:val="0"/>
      <w:marTop w:val="0"/>
      <w:marBottom w:val="0"/>
      <w:divBdr>
        <w:top w:val="none" w:sz="0" w:space="0" w:color="auto"/>
        <w:left w:val="none" w:sz="0" w:space="0" w:color="auto"/>
        <w:bottom w:val="none" w:sz="0" w:space="0" w:color="auto"/>
        <w:right w:val="none" w:sz="0" w:space="0" w:color="auto"/>
      </w:divBdr>
    </w:div>
    <w:div w:id="1635719714">
      <w:bodyDiv w:val="1"/>
      <w:marLeft w:val="0"/>
      <w:marRight w:val="0"/>
      <w:marTop w:val="0"/>
      <w:marBottom w:val="0"/>
      <w:divBdr>
        <w:top w:val="none" w:sz="0" w:space="0" w:color="auto"/>
        <w:left w:val="none" w:sz="0" w:space="0" w:color="auto"/>
        <w:bottom w:val="none" w:sz="0" w:space="0" w:color="auto"/>
        <w:right w:val="none" w:sz="0" w:space="0" w:color="auto"/>
      </w:divBdr>
    </w:div>
    <w:div w:id="1674259571">
      <w:bodyDiv w:val="1"/>
      <w:marLeft w:val="0"/>
      <w:marRight w:val="0"/>
      <w:marTop w:val="0"/>
      <w:marBottom w:val="0"/>
      <w:divBdr>
        <w:top w:val="none" w:sz="0" w:space="0" w:color="auto"/>
        <w:left w:val="none" w:sz="0" w:space="0" w:color="auto"/>
        <w:bottom w:val="none" w:sz="0" w:space="0" w:color="auto"/>
        <w:right w:val="none" w:sz="0" w:space="0" w:color="auto"/>
      </w:divBdr>
    </w:div>
    <w:div w:id="1780443730">
      <w:bodyDiv w:val="1"/>
      <w:marLeft w:val="0"/>
      <w:marRight w:val="0"/>
      <w:marTop w:val="0"/>
      <w:marBottom w:val="0"/>
      <w:divBdr>
        <w:top w:val="none" w:sz="0" w:space="0" w:color="auto"/>
        <w:left w:val="none" w:sz="0" w:space="0" w:color="auto"/>
        <w:bottom w:val="none" w:sz="0" w:space="0" w:color="auto"/>
        <w:right w:val="none" w:sz="0" w:space="0" w:color="auto"/>
      </w:divBdr>
    </w:div>
    <w:div w:id="1817796144">
      <w:bodyDiv w:val="1"/>
      <w:marLeft w:val="0"/>
      <w:marRight w:val="0"/>
      <w:marTop w:val="0"/>
      <w:marBottom w:val="0"/>
      <w:divBdr>
        <w:top w:val="none" w:sz="0" w:space="0" w:color="auto"/>
        <w:left w:val="none" w:sz="0" w:space="0" w:color="auto"/>
        <w:bottom w:val="none" w:sz="0" w:space="0" w:color="auto"/>
        <w:right w:val="none" w:sz="0" w:space="0" w:color="auto"/>
      </w:divBdr>
      <w:divsChild>
        <w:div w:id="745226698">
          <w:marLeft w:val="0"/>
          <w:marRight w:val="0"/>
          <w:marTop w:val="0"/>
          <w:marBottom w:val="0"/>
          <w:divBdr>
            <w:top w:val="none" w:sz="0" w:space="0" w:color="auto"/>
            <w:left w:val="none" w:sz="0" w:space="0" w:color="auto"/>
            <w:bottom w:val="none" w:sz="0" w:space="0" w:color="auto"/>
            <w:right w:val="none" w:sz="0" w:space="0" w:color="auto"/>
          </w:divBdr>
        </w:div>
        <w:div w:id="1899704494">
          <w:marLeft w:val="0"/>
          <w:marRight w:val="0"/>
          <w:marTop w:val="0"/>
          <w:marBottom w:val="0"/>
          <w:divBdr>
            <w:top w:val="none" w:sz="0" w:space="0" w:color="auto"/>
            <w:left w:val="none" w:sz="0" w:space="0" w:color="auto"/>
            <w:bottom w:val="none" w:sz="0" w:space="0" w:color="auto"/>
            <w:right w:val="none" w:sz="0" w:space="0" w:color="auto"/>
          </w:divBdr>
        </w:div>
        <w:div w:id="207763753">
          <w:marLeft w:val="0"/>
          <w:marRight w:val="0"/>
          <w:marTop w:val="0"/>
          <w:marBottom w:val="0"/>
          <w:divBdr>
            <w:top w:val="none" w:sz="0" w:space="0" w:color="auto"/>
            <w:left w:val="none" w:sz="0" w:space="0" w:color="auto"/>
            <w:bottom w:val="none" w:sz="0" w:space="0" w:color="auto"/>
            <w:right w:val="none" w:sz="0" w:space="0" w:color="auto"/>
          </w:divBdr>
        </w:div>
        <w:div w:id="78869956">
          <w:marLeft w:val="0"/>
          <w:marRight w:val="0"/>
          <w:marTop w:val="0"/>
          <w:marBottom w:val="0"/>
          <w:divBdr>
            <w:top w:val="none" w:sz="0" w:space="0" w:color="auto"/>
            <w:left w:val="none" w:sz="0" w:space="0" w:color="auto"/>
            <w:bottom w:val="none" w:sz="0" w:space="0" w:color="auto"/>
            <w:right w:val="none" w:sz="0" w:space="0" w:color="auto"/>
          </w:divBdr>
        </w:div>
        <w:div w:id="105733026">
          <w:marLeft w:val="0"/>
          <w:marRight w:val="0"/>
          <w:marTop w:val="0"/>
          <w:marBottom w:val="0"/>
          <w:divBdr>
            <w:top w:val="none" w:sz="0" w:space="0" w:color="auto"/>
            <w:left w:val="none" w:sz="0" w:space="0" w:color="auto"/>
            <w:bottom w:val="none" w:sz="0" w:space="0" w:color="auto"/>
            <w:right w:val="none" w:sz="0" w:space="0" w:color="auto"/>
          </w:divBdr>
        </w:div>
        <w:div w:id="2126462870">
          <w:marLeft w:val="0"/>
          <w:marRight w:val="0"/>
          <w:marTop w:val="0"/>
          <w:marBottom w:val="0"/>
          <w:divBdr>
            <w:top w:val="none" w:sz="0" w:space="0" w:color="auto"/>
            <w:left w:val="none" w:sz="0" w:space="0" w:color="auto"/>
            <w:bottom w:val="none" w:sz="0" w:space="0" w:color="auto"/>
            <w:right w:val="none" w:sz="0" w:space="0" w:color="auto"/>
          </w:divBdr>
        </w:div>
        <w:div w:id="16080216">
          <w:marLeft w:val="0"/>
          <w:marRight w:val="0"/>
          <w:marTop w:val="0"/>
          <w:marBottom w:val="0"/>
          <w:divBdr>
            <w:top w:val="none" w:sz="0" w:space="0" w:color="auto"/>
            <w:left w:val="none" w:sz="0" w:space="0" w:color="auto"/>
            <w:bottom w:val="none" w:sz="0" w:space="0" w:color="auto"/>
            <w:right w:val="none" w:sz="0" w:space="0" w:color="auto"/>
          </w:divBdr>
        </w:div>
        <w:div w:id="536043103">
          <w:marLeft w:val="0"/>
          <w:marRight w:val="0"/>
          <w:marTop w:val="0"/>
          <w:marBottom w:val="0"/>
          <w:divBdr>
            <w:top w:val="none" w:sz="0" w:space="0" w:color="auto"/>
            <w:left w:val="none" w:sz="0" w:space="0" w:color="auto"/>
            <w:bottom w:val="none" w:sz="0" w:space="0" w:color="auto"/>
            <w:right w:val="none" w:sz="0" w:space="0" w:color="auto"/>
          </w:divBdr>
        </w:div>
        <w:div w:id="104662869">
          <w:marLeft w:val="0"/>
          <w:marRight w:val="0"/>
          <w:marTop w:val="0"/>
          <w:marBottom w:val="0"/>
          <w:divBdr>
            <w:top w:val="none" w:sz="0" w:space="0" w:color="auto"/>
            <w:left w:val="none" w:sz="0" w:space="0" w:color="auto"/>
            <w:bottom w:val="none" w:sz="0" w:space="0" w:color="auto"/>
            <w:right w:val="none" w:sz="0" w:space="0" w:color="auto"/>
          </w:divBdr>
        </w:div>
        <w:div w:id="1580597927">
          <w:marLeft w:val="0"/>
          <w:marRight w:val="0"/>
          <w:marTop w:val="0"/>
          <w:marBottom w:val="0"/>
          <w:divBdr>
            <w:top w:val="none" w:sz="0" w:space="0" w:color="auto"/>
            <w:left w:val="none" w:sz="0" w:space="0" w:color="auto"/>
            <w:bottom w:val="none" w:sz="0" w:space="0" w:color="auto"/>
            <w:right w:val="none" w:sz="0" w:space="0" w:color="auto"/>
          </w:divBdr>
        </w:div>
        <w:div w:id="1121270115">
          <w:marLeft w:val="0"/>
          <w:marRight w:val="0"/>
          <w:marTop w:val="0"/>
          <w:marBottom w:val="0"/>
          <w:divBdr>
            <w:top w:val="none" w:sz="0" w:space="0" w:color="auto"/>
            <w:left w:val="none" w:sz="0" w:space="0" w:color="auto"/>
            <w:bottom w:val="none" w:sz="0" w:space="0" w:color="auto"/>
            <w:right w:val="none" w:sz="0" w:space="0" w:color="auto"/>
          </w:divBdr>
        </w:div>
        <w:div w:id="471410966">
          <w:marLeft w:val="0"/>
          <w:marRight w:val="0"/>
          <w:marTop w:val="0"/>
          <w:marBottom w:val="0"/>
          <w:divBdr>
            <w:top w:val="none" w:sz="0" w:space="0" w:color="auto"/>
            <w:left w:val="none" w:sz="0" w:space="0" w:color="auto"/>
            <w:bottom w:val="none" w:sz="0" w:space="0" w:color="auto"/>
            <w:right w:val="none" w:sz="0" w:space="0" w:color="auto"/>
          </w:divBdr>
        </w:div>
        <w:div w:id="1335255146">
          <w:marLeft w:val="0"/>
          <w:marRight w:val="0"/>
          <w:marTop w:val="0"/>
          <w:marBottom w:val="0"/>
          <w:divBdr>
            <w:top w:val="none" w:sz="0" w:space="0" w:color="auto"/>
            <w:left w:val="none" w:sz="0" w:space="0" w:color="auto"/>
            <w:bottom w:val="none" w:sz="0" w:space="0" w:color="auto"/>
            <w:right w:val="none" w:sz="0" w:space="0" w:color="auto"/>
          </w:divBdr>
        </w:div>
        <w:div w:id="1779107733">
          <w:marLeft w:val="0"/>
          <w:marRight w:val="0"/>
          <w:marTop w:val="0"/>
          <w:marBottom w:val="0"/>
          <w:divBdr>
            <w:top w:val="none" w:sz="0" w:space="0" w:color="auto"/>
            <w:left w:val="none" w:sz="0" w:space="0" w:color="auto"/>
            <w:bottom w:val="none" w:sz="0" w:space="0" w:color="auto"/>
            <w:right w:val="none" w:sz="0" w:space="0" w:color="auto"/>
          </w:divBdr>
          <w:divsChild>
            <w:div w:id="19306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3810">
      <w:bodyDiv w:val="1"/>
      <w:marLeft w:val="0"/>
      <w:marRight w:val="0"/>
      <w:marTop w:val="0"/>
      <w:marBottom w:val="0"/>
      <w:divBdr>
        <w:top w:val="none" w:sz="0" w:space="0" w:color="auto"/>
        <w:left w:val="none" w:sz="0" w:space="0" w:color="auto"/>
        <w:bottom w:val="none" w:sz="0" w:space="0" w:color="auto"/>
        <w:right w:val="none" w:sz="0" w:space="0" w:color="auto"/>
      </w:divBdr>
    </w:div>
    <w:div w:id="209139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24801-82D0-4A67-AB65-960D01F4E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771</Words>
  <Characters>4485</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Coordenação de Cerimonial</vt:lpstr>
    </vt:vector>
  </TitlesOfParts>
  <Company>PMN</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Coordenação de Cerimonial</dc:title>
  <dc:creator>alejandro</dc:creator>
  <cp:lastModifiedBy>Concyr Formiga Bernardes</cp:lastModifiedBy>
  <cp:revision>3</cp:revision>
  <cp:lastPrinted>2022-08-01T14:45:00Z</cp:lastPrinted>
  <dcterms:created xsi:type="dcterms:W3CDTF">2023-05-02T17:39:00Z</dcterms:created>
  <dcterms:modified xsi:type="dcterms:W3CDTF">2023-05-02T17:41:00Z</dcterms:modified>
</cp:coreProperties>
</file>